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FBA3E" w14:textId="77777777" w:rsidR="001E1D15" w:rsidRPr="001E1D15" w:rsidRDefault="001E1D15" w:rsidP="001E1D15">
      <w:pPr>
        <w:pStyle w:val="Heading1"/>
        <w:spacing w:before="79"/>
        <w:ind w:right="814"/>
        <w:jc w:val="center"/>
        <w:rPr>
          <w:b/>
          <w:bCs/>
          <w:sz w:val="24"/>
          <w:szCs w:val="24"/>
        </w:rPr>
      </w:pPr>
      <w:r w:rsidRPr="001E1D15">
        <w:rPr>
          <w:b/>
          <w:bCs/>
          <w:sz w:val="24"/>
          <w:szCs w:val="24"/>
        </w:rPr>
        <w:t>DOCKET NO. 50213</w:t>
      </w:r>
    </w:p>
    <w:p w14:paraId="319DD08E" w14:textId="77777777" w:rsidR="00557EC5" w:rsidRDefault="00557EC5">
      <w:pPr>
        <w:pStyle w:val="BodyText"/>
        <w:rPr>
          <w:rFonts w:ascii="Arial"/>
          <w:b/>
          <w:sz w:val="20"/>
        </w:rPr>
      </w:pPr>
    </w:p>
    <w:p w14:paraId="0E56A55D" w14:textId="77777777" w:rsidR="00557EC5" w:rsidRDefault="00557EC5">
      <w:pPr>
        <w:pStyle w:val="BodyText"/>
        <w:rPr>
          <w:rFonts w:ascii="Arial"/>
          <w:b/>
          <w:sz w:val="20"/>
        </w:rPr>
      </w:pPr>
    </w:p>
    <w:tbl>
      <w:tblPr>
        <w:tblW w:w="0" w:type="auto"/>
        <w:tblInd w:w="115" w:type="dxa"/>
        <w:tblLayout w:type="fixed"/>
        <w:tblCellMar>
          <w:left w:w="0" w:type="dxa"/>
          <w:right w:w="0" w:type="dxa"/>
        </w:tblCellMar>
        <w:tblLook w:val="01E0" w:firstRow="1" w:lastRow="1" w:firstColumn="1" w:lastColumn="1" w:noHBand="0" w:noVBand="0"/>
      </w:tblPr>
      <w:tblGrid>
        <w:gridCol w:w="4420"/>
        <w:gridCol w:w="755"/>
        <w:gridCol w:w="4112"/>
      </w:tblGrid>
      <w:tr w:rsidR="001E1D15" w14:paraId="326E8F4A" w14:textId="77777777" w:rsidTr="006B74E2">
        <w:trPr>
          <w:trHeight w:val="1921"/>
        </w:trPr>
        <w:tc>
          <w:tcPr>
            <w:tcW w:w="4420" w:type="dxa"/>
          </w:tcPr>
          <w:p w14:paraId="16C255B3" w14:textId="77777777" w:rsidR="001E1D15" w:rsidRDefault="001E1D15" w:rsidP="006B74E2">
            <w:pPr>
              <w:pStyle w:val="TableParagraph"/>
              <w:ind w:left="200" w:right="524"/>
              <w:rPr>
                <w:b/>
                <w:sz w:val="24"/>
              </w:rPr>
            </w:pPr>
            <w:bookmarkStart w:id="0" w:name="_Hlk50623426"/>
            <w:r>
              <w:rPr>
                <w:b/>
                <w:sz w:val="24"/>
              </w:rPr>
              <w:t xml:space="preserve">APPLICATION OF AIM WATER COMPANY, </w:t>
            </w:r>
            <w:proofErr w:type="gramStart"/>
            <w:r>
              <w:rPr>
                <w:b/>
                <w:sz w:val="24"/>
              </w:rPr>
              <w:t>LLC</w:t>
            </w:r>
            <w:proofErr w:type="gramEnd"/>
            <w:r>
              <w:rPr>
                <w:b/>
                <w:sz w:val="24"/>
              </w:rPr>
              <w:t xml:space="preserve"> AND CITY OF WOLFFORTH FOR SALE, TRANSFER, OR MERGER OF FACILITIES AND CERTIFICATE</w:t>
            </w:r>
          </w:p>
          <w:p w14:paraId="385E7285" w14:textId="77777777" w:rsidR="001E1D15" w:rsidRDefault="001E1D15" w:rsidP="006B74E2">
            <w:pPr>
              <w:pStyle w:val="TableParagraph"/>
              <w:spacing w:line="256" w:lineRule="exact"/>
              <w:ind w:left="200"/>
              <w:rPr>
                <w:b/>
                <w:sz w:val="24"/>
              </w:rPr>
            </w:pPr>
            <w:r>
              <w:rPr>
                <w:b/>
                <w:sz w:val="24"/>
              </w:rPr>
              <w:t>RIGHTS IN LUBBOCK COUNTY</w:t>
            </w:r>
            <w:bookmarkEnd w:id="0"/>
          </w:p>
        </w:tc>
        <w:tc>
          <w:tcPr>
            <w:tcW w:w="755" w:type="dxa"/>
          </w:tcPr>
          <w:p w14:paraId="1A5C1E87" w14:textId="77777777" w:rsidR="001E1D15" w:rsidRDefault="001E1D15" w:rsidP="006B74E2">
            <w:pPr>
              <w:pStyle w:val="TableParagraph"/>
              <w:spacing w:line="266" w:lineRule="exact"/>
              <w:rPr>
                <w:b/>
                <w:sz w:val="24"/>
              </w:rPr>
            </w:pPr>
            <w:r>
              <w:rPr>
                <w:b/>
                <w:sz w:val="24"/>
              </w:rPr>
              <w:t>§</w:t>
            </w:r>
          </w:p>
          <w:p w14:paraId="5B0BDC16" w14:textId="77777777" w:rsidR="001E1D15" w:rsidRDefault="001E1D15" w:rsidP="006B74E2">
            <w:pPr>
              <w:pStyle w:val="TableParagraph"/>
              <w:rPr>
                <w:b/>
                <w:sz w:val="24"/>
              </w:rPr>
            </w:pPr>
            <w:r>
              <w:rPr>
                <w:b/>
                <w:sz w:val="24"/>
              </w:rPr>
              <w:t>§</w:t>
            </w:r>
          </w:p>
          <w:p w14:paraId="710716EC" w14:textId="77777777" w:rsidR="001E1D15" w:rsidRDefault="001E1D15" w:rsidP="006B74E2">
            <w:pPr>
              <w:pStyle w:val="TableParagraph"/>
              <w:rPr>
                <w:b/>
                <w:sz w:val="24"/>
              </w:rPr>
            </w:pPr>
            <w:r>
              <w:rPr>
                <w:b/>
                <w:sz w:val="24"/>
              </w:rPr>
              <w:t>§</w:t>
            </w:r>
          </w:p>
          <w:p w14:paraId="38076142" w14:textId="77777777" w:rsidR="001E1D15" w:rsidRDefault="001E1D15" w:rsidP="006B74E2">
            <w:pPr>
              <w:pStyle w:val="TableParagraph"/>
              <w:rPr>
                <w:b/>
                <w:sz w:val="24"/>
              </w:rPr>
            </w:pPr>
            <w:r>
              <w:rPr>
                <w:b/>
                <w:sz w:val="24"/>
              </w:rPr>
              <w:t>§</w:t>
            </w:r>
          </w:p>
          <w:p w14:paraId="0E2AEED5" w14:textId="77777777" w:rsidR="001E1D15" w:rsidRDefault="001E1D15" w:rsidP="006B74E2">
            <w:pPr>
              <w:pStyle w:val="TableParagraph"/>
              <w:rPr>
                <w:b/>
                <w:sz w:val="24"/>
              </w:rPr>
            </w:pPr>
            <w:r>
              <w:rPr>
                <w:b/>
                <w:sz w:val="24"/>
              </w:rPr>
              <w:t>§</w:t>
            </w:r>
          </w:p>
          <w:p w14:paraId="20190A4B" w14:textId="77777777" w:rsidR="001E1D15" w:rsidRDefault="001E1D15" w:rsidP="006B74E2">
            <w:pPr>
              <w:pStyle w:val="TableParagraph"/>
              <w:rPr>
                <w:b/>
                <w:sz w:val="24"/>
              </w:rPr>
            </w:pPr>
            <w:r>
              <w:rPr>
                <w:b/>
                <w:sz w:val="24"/>
              </w:rPr>
              <w:t>§</w:t>
            </w:r>
          </w:p>
          <w:p w14:paraId="7BAC9976" w14:textId="77777777" w:rsidR="001E1D15" w:rsidRDefault="001E1D15" w:rsidP="006B74E2">
            <w:pPr>
              <w:pStyle w:val="TableParagraph"/>
              <w:spacing w:line="256" w:lineRule="exact"/>
              <w:rPr>
                <w:b/>
                <w:sz w:val="24"/>
              </w:rPr>
            </w:pPr>
            <w:r>
              <w:rPr>
                <w:b/>
                <w:sz w:val="24"/>
              </w:rPr>
              <w:t>§</w:t>
            </w:r>
          </w:p>
        </w:tc>
        <w:tc>
          <w:tcPr>
            <w:tcW w:w="4112" w:type="dxa"/>
          </w:tcPr>
          <w:p w14:paraId="2788493E" w14:textId="77777777" w:rsidR="001E1D15" w:rsidRDefault="001E1D15" w:rsidP="006B74E2">
            <w:pPr>
              <w:pStyle w:val="TableParagraph"/>
              <w:spacing w:line="480" w:lineRule="auto"/>
              <w:ind w:left="1484" w:right="177" w:hanging="1237"/>
              <w:rPr>
                <w:b/>
                <w:sz w:val="24"/>
              </w:rPr>
            </w:pPr>
            <w:r>
              <w:rPr>
                <w:b/>
                <w:sz w:val="24"/>
              </w:rPr>
              <w:t>PUBLIC UTILITY COMMISSION OF TEXAS</w:t>
            </w:r>
          </w:p>
        </w:tc>
      </w:tr>
    </w:tbl>
    <w:p w14:paraId="2312ED11" w14:textId="77777777" w:rsidR="001E1D15" w:rsidRPr="001E1D15" w:rsidRDefault="001E1D15" w:rsidP="001E1D15">
      <w:pPr>
        <w:spacing w:before="91"/>
        <w:ind w:left="397" w:right="1467"/>
        <w:rPr>
          <w:b/>
          <w:w w:val="105"/>
          <w:sz w:val="31"/>
          <w:szCs w:val="31"/>
          <w:u w:val="thick"/>
        </w:rPr>
      </w:pPr>
    </w:p>
    <w:p w14:paraId="2D70C911" w14:textId="0B1F95EB" w:rsidR="00557EC5" w:rsidRPr="00C97EF3" w:rsidRDefault="00AF7F3B" w:rsidP="0061768F">
      <w:pPr>
        <w:pStyle w:val="BodyText"/>
        <w:spacing w:before="4"/>
        <w:ind w:right="360"/>
        <w:jc w:val="center"/>
        <w:rPr>
          <w:b/>
          <w:w w:val="105"/>
          <w:sz w:val="24"/>
          <w:szCs w:val="24"/>
          <w:u w:val="thick"/>
        </w:rPr>
      </w:pPr>
      <w:bookmarkStart w:id="1" w:name="_Hlk61622366"/>
      <w:r>
        <w:rPr>
          <w:b/>
          <w:w w:val="105"/>
          <w:sz w:val="24"/>
          <w:szCs w:val="24"/>
          <w:u w:val="thick"/>
        </w:rPr>
        <w:t>APPLICANT</w:t>
      </w:r>
      <w:r w:rsidR="009C40A2">
        <w:rPr>
          <w:b/>
          <w:w w:val="105"/>
          <w:sz w:val="24"/>
          <w:szCs w:val="24"/>
          <w:u w:val="thick"/>
        </w:rPr>
        <w:t>’</w:t>
      </w:r>
      <w:r>
        <w:rPr>
          <w:b/>
          <w:w w:val="105"/>
          <w:sz w:val="24"/>
          <w:szCs w:val="24"/>
          <w:u w:val="thick"/>
        </w:rPr>
        <w:t xml:space="preserve">S </w:t>
      </w:r>
      <w:bookmarkStart w:id="2" w:name="_Hlk68158209"/>
      <w:r w:rsidR="004504F9">
        <w:rPr>
          <w:b/>
          <w:w w:val="105"/>
          <w:sz w:val="24"/>
          <w:szCs w:val="24"/>
          <w:u w:val="thick"/>
        </w:rPr>
        <w:t xml:space="preserve">RESPONSE TO </w:t>
      </w:r>
      <w:bookmarkStart w:id="3" w:name="_Hlk68166661"/>
      <w:r w:rsidR="004504F9">
        <w:rPr>
          <w:b/>
          <w:w w:val="105"/>
          <w:sz w:val="24"/>
          <w:szCs w:val="24"/>
          <w:u w:val="thick"/>
        </w:rPr>
        <w:t>COMMISSION</w:t>
      </w:r>
      <w:r w:rsidR="00070AFB">
        <w:rPr>
          <w:b/>
          <w:w w:val="105"/>
          <w:sz w:val="24"/>
          <w:szCs w:val="24"/>
          <w:u w:val="thick"/>
        </w:rPr>
        <w:t xml:space="preserve"> STAFF’S </w:t>
      </w:r>
      <w:r w:rsidR="009C40A2">
        <w:rPr>
          <w:b/>
          <w:w w:val="105"/>
          <w:sz w:val="24"/>
          <w:szCs w:val="24"/>
          <w:u w:val="thick"/>
        </w:rPr>
        <w:t xml:space="preserve">REVISED </w:t>
      </w:r>
      <w:r w:rsidR="00070AFB">
        <w:rPr>
          <w:b/>
          <w:w w:val="105"/>
          <w:sz w:val="24"/>
          <w:szCs w:val="24"/>
          <w:u w:val="thick"/>
        </w:rPr>
        <w:t>PROPOSED FINAL MAP AND CONSENT FORMS</w:t>
      </w:r>
      <w:bookmarkEnd w:id="2"/>
      <w:bookmarkEnd w:id="3"/>
      <w:r w:rsidR="009C40A2" w:rsidRPr="009C40A2">
        <w:rPr>
          <w:b/>
          <w:w w:val="105"/>
          <w:sz w:val="24"/>
          <w:szCs w:val="24"/>
          <w:u w:val="thick"/>
        </w:rPr>
        <w:t xml:space="preserve"> </w:t>
      </w:r>
      <w:r w:rsidR="009C40A2">
        <w:rPr>
          <w:b/>
          <w:w w:val="105"/>
          <w:sz w:val="24"/>
          <w:szCs w:val="24"/>
          <w:u w:val="thick"/>
        </w:rPr>
        <w:t xml:space="preserve">AND </w:t>
      </w:r>
      <w:r w:rsidR="009C40A2">
        <w:rPr>
          <w:b/>
          <w:w w:val="105"/>
          <w:sz w:val="24"/>
          <w:szCs w:val="24"/>
          <w:u w:val="thick"/>
        </w:rPr>
        <w:t xml:space="preserve">ORIGINAL </w:t>
      </w:r>
      <w:r w:rsidR="009C40A2">
        <w:rPr>
          <w:b/>
          <w:w w:val="105"/>
          <w:sz w:val="24"/>
          <w:szCs w:val="24"/>
          <w:u w:val="thick"/>
        </w:rPr>
        <w:t xml:space="preserve">PROPOSED </w:t>
      </w:r>
      <w:r w:rsidR="009C40A2">
        <w:rPr>
          <w:b/>
          <w:w w:val="105"/>
          <w:sz w:val="24"/>
          <w:szCs w:val="24"/>
          <w:u w:val="thick"/>
        </w:rPr>
        <w:t>CERTIFICATE</w:t>
      </w:r>
    </w:p>
    <w:bookmarkEnd w:id="1"/>
    <w:p w14:paraId="1585E39E" w14:textId="77777777" w:rsidR="001E1D15" w:rsidRDefault="001E1D15">
      <w:pPr>
        <w:pStyle w:val="BodyText"/>
        <w:spacing w:before="1"/>
        <w:ind w:left="808"/>
      </w:pPr>
    </w:p>
    <w:p w14:paraId="477B9F70" w14:textId="755F4C90" w:rsidR="00557EC5" w:rsidRDefault="006B74E2" w:rsidP="00992635">
      <w:pPr>
        <w:pStyle w:val="BodyText"/>
        <w:spacing w:line="480" w:lineRule="auto"/>
        <w:ind w:left="90" w:right="48" w:firstLine="1080"/>
        <w:jc w:val="both"/>
        <w:rPr>
          <w:w w:val="105"/>
        </w:rPr>
      </w:pPr>
      <w:r w:rsidRPr="00CD55C2">
        <w:rPr>
          <w:b/>
          <w:bCs/>
        </w:rPr>
        <w:t>NOW COME</w:t>
      </w:r>
      <w:r w:rsidR="00CD55C2" w:rsidRPr="00CD55C2">
        <w:rPr>
          <w:b/>
          <w:bCs/>
        </w:rPr>
        <w:t>S</w:t>
      </w:r>
      <w:r>
        <w:t xml:space="preserve"> </w:t>
      </w:r>
      <w:r w:rsidR="005912FB">
        <w:t>AIM WATER COMPANY, LLC</w:t>
      </w:r>
      <w:r>
        <w:t xml:space="preserve"> </w:t>
      </w:r>
      <w:r w:rsidR="00915CFE">
        <w:t xml:space="preserve">(Aim) </w:t>
      </w:r>
      <w:r>
        <w:t>and the CITY OF</w:t>
      </w:r>
      <w:r w:rsidR="001312F7">
        <w:t xml:space="preserve"> </w:t>
      </w:r>
      <w:r w:rsidR="005912FB">
        <w:rPr>
          <w:w w:val="105"/>
        </w:rPr>
        <w:t>WOLFFORTH</w:t>
      </w:r>
      <w:r>
        <w:rPr>
          <w:w w:val="105"/>
        </w:rPr>
        <w:t xml:space="preserve"> </w:t>
      </w:r>
      <w:r w:rsidR="00915CFE">
        <w:rPr>
          <w:w w:val="105"/>
        </w:rPr>
        <w:t xml:space="preserve">(City) </w:t>
      </w:r>
      <w:r>
        <w:rPr>
          <w:w w:val="105"/>
        </w:rPr>
        <w:t>(collectively</w:t>
      </w:r>
      <w:r w:rsidR="00915CFE">
        <w:rPr>
          <w:w w:val="105"/>
        </w:rPr>
        <w:t xml:space="preserve">, </w:t>
      </w:r>
      <w:r>
        <w:rPr>
          <w:w w:val="105"/>
        </w:rPr>
        <w:t xml:space="preserve">Applicants), </w:t>
      </w:r>
      <w:r w:rsidR="0018570C">
        <w:rPr>
          <w:w w:val="105"/>
        </w:rPr>
        <w:t xml:space="preserve">and </w:t>
      </w:r>
      <w:r>
        <w:rPr>
          <w:w w:val="105"/>
        </w:rPr>
        <w:t>file</w:t>
      </w:r>
      <w:r w:rsidR="0018570C">
        <w:rPr>
          <w:w w:val="105"/>
        </w:rPr>
        <w:t>s</w:t>
      </w:r>
      <w:r>
        <w:rPr>
          <w:w w:val="105"/>
        </w:rPr>
        <w:t xml:space="preserve"> this</w:t>
      </w:r>
      <w:r w:rsidR="00CD55C2">
        <w:rPr>
          <w:w w:val="105"/>
        </w:rPr>
        <w:t xml:space="preserve"> </w:t>
      </w:r>
      <w:r w:rsidR="00290055">
        <w:rPr>
          <w:w w:val="105"/>
        </w:rPr>
        <w:t>Applicant</w:t>
      </w:r>
      <w:r w:rsidR="009C40A2">
        <w:rPr>
          <w:w w:val="105"/>
        </w:rPr>
        <w:t>’</w:t>
      </w:r>
      <w:r w:rsidR="0018570C">
        <w:rPr>
          <w:w w:val="105"/>
        </w:rPr>
        <w:t xml:space="preserve">s </w:t>
      </w:r>
      <w:r w:rsidR="00070AFB" w:rsidRPr="00070AFB">
        <w:rPr>
          <w:w w:val="105"/>
        </w:rPr>
        <w:t xml:space="preserve">Response </w:t>
      </w:r>
      <w:r w:rsidR="00070AFB">
        <w:rPr>
          <w:w w:val="105"/>
        </w:rPr>
        <w:t>t</w:t>
      </w:r>
      <w:r w:rsidR="00070AFB" w:rsidRPr="00070AFB">
        <w:rPr>
          <w:w w:val="105"/>
        </w:rPr>
        <w:t xml:space="preserve">o </w:t>
      </w:r>
      <w:r w:rsidR="00070AFB">
        <w:rPr>
          <w:w w:val="105"/>
        </w:rPr>
        <w:t>t</w:t>
      </w:r>
      <w:r w:rsidR="00070AFB" w:rsidRPr="00070AFB">
        <w:rPr>
          <w:w w:val="105"/>
        </w:rPr>
        <w:t>he Public Utility Commission</w:t>
      </w:r>
      <w:r w:rsidR="00070AFB">
        <w:rPr>
          <w:w w:val="105"/>
        </w:rPr>
        <w:t xml:space="preserve"> Staff’s </w:t>
      </w:r>
      <w:r w:rsidR="009C40A2">
        <w:rPr>
          <w:w w:val="105"/>
        </w:rPr>
        <w:t xml:space="preserve">Revised </w:t>
      </w:r>
      <w:r w:rsidR="00070AFB">
        <w:rPr>
          <w:w w:val="105"/>
        </w:rPr>
        <w:t>P</w:t>
      </w:r>
      <w:r w:rsidR="00070AFB" w:rsidRPr="00070AFB">
        <w:rPr>
          <w:w w:val="105"/>
        </w:rPr>
        <w:t xml:space="preserve">roposed </w:t>
      </w:r>
      <w:r w:rsidR="00070AFB">
        <w:rPr>
          <w:w w:val="105"/>
        </w:rPr>
        <w:t>F</w:t>
      </w:r>
      <w:r w:rsidR="00070AFB" w:rsidRPr="00070AFB">
        <w:rPr>
          <w:w w:val="105"/>
        </w:rPr>
        <w:t>inal Map</w:t>
      </w:r>
      <w:r w:rsidR="009C40A2">
        <w:rPr>
          <w:w w:val="105"/>
        </w:rPr>
        <w:t xml:space="preserve"> and </w:t>
      </w:r>
      <w:r w:rsidR="00070AFB" w:rsidRPr="00070AFB">
        <w:rPr>
          <w:w w:val="105"/>
        </w:rPr>
        <w:t xml:space="preserve">Certificate, </w:t>
      </w:r>
      <w:r w:rsidR="00070AFB">
        <w:rPr>
          <w:w w:val="105"/>
        </w:rPr>
        <w:t>a</w:t>
      </w:r>
      <w:r w:rsidR="00070AFB" w:rsidRPr="00070AFB">
        <w:rPr>
          <w:w w:val="105"/>
        </w:rPr>
        <w:t xml:space="preserve">nd </w:t>
      </w:r>
      <w:r w:rsidR="009C40A2">
        <w:rPr>
          <w:w w:val="105"/>
        </w:rPr>
        <w:t xml:space="preserve">Original Proposed </w:t>
      </w:r>
      <w:r w:rsidR="00070AFB" w:rsidRPr="00070AFB">
        <w:rPr>
          <w:w w:val="105"/>
        </w:rPr>
        <w:t>Consent Forms</w:t>
      </w:r>
      <w:r w:rsidR="00AF7F3B">
        <w:rPr>
          <w:w w:val="105"/>
        </w:rPr>
        <w:t>.</w:t>
      </w:r>
    </w:p>
    <w:p w14:paraId="18153814" w14:textId="01150D71" w:rsidR="00070AFB" w:rsidRDefault="00070AFB" w:rsidP="00992635">
      <w:pPr>
        <w:pStyle w:val="BodyText"/>
        <w:spacing w:line="480" w:lineRule="auto"/>
        <w:ind w:left="90" w:right="48" w:firstLine="1080"/>
        <w:jc w:val="both"/>
        <w:rPr>
          <w:w w:val="105"/>
        </w:rPr>
      </w:pPr>
    </w:p>
    <w:p w14:paraId="73F1261E" w14:textId="77777777" w:rsidR="00070AFB" w:rsidRPr="00CD55C2" w:rsidRDefault="00070AFB" w:rsidP="00070AFB">
      <w:pPr>
        <w:pStyle w:val="Heading1"/>
        <w:numPr>
          <w:ilvl w:val="0"/>
          <w:numId w:val="14"/>
        </w:numPr>
        <w:spacing w:line="259" w:lineRule="exact"/>
        <w:ind w:right="48"/>
        <w:jc w:val="center"/>
        <w:rPr>
          <w:b/>
          <w:bCs/>
        </w:rPr>
      </w:pPr>
      <w:r w:rsidRPr="00CD55C2">
        <w:rPr>
          <w:b/>
          <w:bCs/>
        </w:rPr>
        <w:t>BACKGROUND</w:t>
      </w:r>
    </w:p>
    <w:p w14:paraId="0550341E" w14:textId="77777777" w:rsidR="00070AFB" w:rsidRDefault="00070AFB" w:rsidP="00070AFB">
      <w:pPr>
        <w:pStyle w:val="BodyText"/>
        <w:spacing w:before="11"/>
        <w:ind w:right="48"/>
        <w:rPr>
          <w:b/>
          <w:sz w:val="23"/>
        </w:rPr>
      </w:pPr>
    </w:p>
    <w:p w14:paraId="21118258" w14:textId="6409304A" w:rsidR="00D64E50" w:rsidRDefault="00070AFB" w:rsidP="00D64E50">
      <w:pPr>
        <w:pStyle w:val="BodyText"/>
        <w:spacing w:line="480" w:lineRule="auto"/>
        <w:ind w:left="90" w:right="48" w:firstLine="1080"/>
        <w:jc w:val="both"/>
      </w:pPr>
      <w:r>
        <w:t>On November 6, 2019, Applicants filed an application</w:t>
      </w:r>
      <w:r w:rsidR="002336C9">
        <w:t xml:space="preserve"> with the Public Utility Commission of Texas (Commission)</w:t>
      </w:r>
      <w:r>
        <w:t xml:space="preserve"> for the sale, transfer, or merger of facilities and certificate of convenience and necessity (CCN) rights in Lubbock County under Texas Water Code (TWC) § 13.301 and 16 Texas Administrative Code (TAC) § 24.239.</w:t>
      </w:r>
      <w:r w:rsidR="002336C9">
        <w:t xml:space="preserve"> </w:t>
      </w:r>
      <w:r w:rsidR="006F5765">
        <w:t xml:space="preserve">The initial application sought to transfer the facilities and service area currently included in Wolfforth Place’s water CCN No. 12526 to the City and to subsequently cancel Wolfforth Place’s CCN No. 12526. </w:t>
      </w:r>
      <w:r w:rsidR="00D64E50">
        <w:t xml:space="preserve">As amended, the application sought only to transfer Wolfforth Place’s CCN to the City, rather than transferring and amending it. </w:t>
      </w:r>
    </w:p>
    <w:p w14:paraId="3E7BF2C2" w14:textId="6D4D7A43" w:rsidR="009C40A2" w:rsidRDefault="009C40A2" w:rsidP="00D64E50">
      <w:pPr>
        <w:pStyle w:val="BodyText"/>
        <w:spacing w:line="480" w:lineRule="auto"/>
        <w:ind w:left="90" w:right="48" w:firstLine="1080"/>
        <w:jc w:val="both"/>
      </w:pPr>
      <w:r>
        <w:t xml:space="preserve">On April 9, 2021, </w:t>
      </w:r>
      <w:r w:rsidR="00D66678">
        <w:t>Commission Staff (Staff) transmitted a revised proposed final map and consent forms to Applicants, along with a copy of the original certificate transmitted on March 25, 2021, for Applicants further review and consent.</w:t>
      </w:r>
    </w:p>
    <w:p w14:paraId="70F62F93" w14:textId="45388A50" w:rsidR="004A0AED" w:rsidRDefault="004A0AED" w:rsidP="00D64E50">
      <w:pPr>
        <w:pStyle w:val="BodyText"/>
        <w:spacing w:line="480" w:lineRule="auto"/>
        <w:ind w:left="90" w:right="48" w:firstLine="1080"/>
        <w:jc w:val="both"/>
      </w:pPr>
      <w:r>
        <w:t xml:space="preserve">On </w:t>
      </w:r>
      <w:r w:rsidR="009C40A2">
        <w:t>April 14, 2021</w:t>
      </w:r>
      <w:r>
        <w:t xml:space="preserve">, </w:t>
      </w:r>
      <w:r w:rsidR="00D66678">
        <w:t>Staff and Applicants (collectively, parties)</w:t>
      </w:r>
      <w:r w:rsidR="009C40A2">
        <w:t xml:space="preserve"> filed an Agreed Request for Extension in filing Applicants signed revised consent forms and joint proposed findings of fact and conclusion of law.</w:t>
      </w:r>
    </w:p>
    <w:p w14:paraId="251EF768" w14:textId="77777777" w:rsidR="00D66678" w:rsidRDefault="00D66678" w:rsidP="00D64E50">
      <w:pPr>
        <w:pStyle w:val="BodyText"/>
        <w:spacing w:line="480" w:lineRule="auto"/>
        <w:ind w:left="90" w:right="48" w:firstLine="1080"/>
        <w:jc w:val="both"/>
      </w:pPr>
    </w:p>
    <w:p w14:paraId="64833770" w14:textId="656215D3" w:rsidR="004D0454" w:rsidRDefault="004A0AED" w:rsidP="00D66678">
      <w:pPr>
        <w:pStyle w:val="BodyText"/>
        <w:spacing w:line="480" w:lineRule="auto"/>
        <w:ind w:left="90" w:right="48" w:firstLine="1080"/>
        <w:jc w:val="both"/>
      </w:pPr>
      <w:r>
        <w:lastRenderedPageBreak/>
        <w:t xml:space="preserve">On </w:t>
      </w:r>
      <w:r w:rsidR="00D66678">
        <w:t>April 14, 2021</w:t>
      </w:r>
      <w:r>
        <w:t>, Order No.</w:t>
      </w:r>
      <w:r w:rsidR="00C86690">
        <w:t xml:space="preserve"> </w:t>
      </w:r>
      <w:r w:rsidR="00D66678">
        <w:t>14</w:t>
      </w:r>
      <w:r>
        <w:t xml:space="preserve"> in this proceeding was filed, </w:t>
      </w:r>
      <w:r w:rsidR="00D66678">
        <w:t>requiring Applicants to file signed revised consent forms. Therefore, this pleading is timely filed.</w:t>
      </w:r>
    </w:p>
    <w:p w14:paraId="2DA21955" w14:textId="1634193C" w:rsidR="004D0454" w:rsidRDefault="004D0454" w:rsidP="004D0454">
      <w:pPr>
        <w:pStyle w:val="Heading1"/>
        <w:numPr>
          <w:ilvl w:val="0"/>
          <w:numId w:val="14"/>
        </w:numPr>
        <w:spacing w:line="259" w:lineRule="exact"/>
        <w:ind w:right="48"/>
        <w:jc w:val="center"/>
        <w:rPr>
          <w:b/>
          <w:bCs/>
        </w:rPr>
      </w:pPr>
      <w:r>
        <w:rPr>
          <w:b/>
          <w:bCs/>
        </w:rPr>
        <w:t xml:space="preserve">RESPONSE TO </w:t>
      </w:r>
      <w:r w:rsidR="00D66678">
        <w:rPr>
          <w:b/>
          <w:bCs/>
        </w:rPr>
        <w:t xml:space="preserve">REVISED </w:t>
      </w:r>
      <w:r>
        <w:rPr>
          <w:b/>
          <w:bCs/>
        </w:rPr>
        <w:t>PROPOSED FINAL MAPS</w:t>
      </w:r>
      <w:r w:rsidR="00D66678">
        <w:rPr>
          <w:b/>
          <w:bCs/>
        </w:rPr>
        <w:t xml:space="preserve"> AND </w:t>
      </w:r>
      <w:r w:rsidR="00D66678">
        <w:rPr>
          <w:b/>
          <w:bCs/>
        </w:rPr>
        <w:t>CONSENT FORMS</w:t>
      </w:r>
      <w:r w:rsidR="00D66678">
        <w:rPr>
          <w:b/>
          <w:bCs/>
        </w:rPr>
        <w:t xml:space="preserve"> AND ORIGINAL PROPOSED </w:t>
      </w:r>
      <w:r>
        <w:rPr>
          <w:b/>
          <w:bCs/>
        </w:rPr>
        <w:t xml:space="preserve">CERTIFICATE </w:t>
      </w:r>
    </w:p>
    <w:p w14:paraId="2F97A9F3" w14:textId="77777777" w:rsidR="004D0454" w:rsidRPr="00CD55C2" w:rsidRDefault="004D0454" w:rsidP="004D0454">
      <w:pPr>
        <w:pStyle w:val="Heading1"/>
        <w:spacing w:line="259" w:lineRule="exact"/>
        <w:ind w:left="1111" w:right="48"/>
        <w:rPr>
          <w:b/>
          <w:bCs/>
        </w:rPr>
      </w:pPr>
    </w:p>
    <w:p w14:paraId="3C37E707" w14:textId="211C2D37" w:rsidR="00D64E50" w:rsidRDefault="00D66678" w:rsidP="009876C5">
      <w:pPr>
        <w:pStyle w:val="BodyText"/>
        <w:spacing w:line="480" w:lineRule="auto"/>
        <w:ind w:left="90" w:right="48" w:firstLine="1080"/>
        <w:jc w:val="both"/>
        <w:rPr>
          <w:w w:val="105"/>
        </w:rPr>
      </w:pPr>
      <w:r>
        <w:t xml:space="preserve">Following review by Applicants to Staff’s transmittal of revised proposed final maps and consent forms, congruent with the original certificate for CCN No. 12526, transmitted by Staff on March 25, 2021, </w:t>
      </w:r>
      <w:r w:rsidR="009876C5">
        <w:t>both Applicants</w:t>
      </w:r>
      <w:r>
        <w:t xml:space="preserve"> provide, </w:t>
      </w:r>
      <w:r w:rsidR="009876C5">
        <w:t xml:space="preserve">attached hereto as </w:t>
      </w:r>
      <w:r w:rsidR="009876C5">
        <w:rPr>
          <w:b/>
          <w:bCs/>
        </w:rPr>
        <w:t>Exhibits “A” and “B”</w:t>
      </w:r>
      <w:r w:rsidR="009876C5">
        <w:t xml:space="preserve">, signed consent forms concurring with Staff’s revised proposed final map and original </w:t>
      </w:r>
      <w:r w:rsidR="009876C5" w:rsidRPr="00E83347">
        <w:rPr>
          <w:w w:val="105"/>
        </w:rPr>
        <w:t>certificate of convenience and necessity</w:t>
      </w:r>
      <w:r w:rsidR="009876C5">
        <w:t xml:space="preserve"> for the City of Wolfforth. </w:t>
      </w:r>
    </w:p>
    <w:p w14:paraId="64E3D11F" w14:textId="77777777" w:rsidR="00E83347" w:rsidRDefault="00E83347" w:rsidP="00070AFB">
      <w:pPr>
        <w:pStyle w:val="BodyText"/>
        <w:spacing w:line="480" w:lineRule="auto"/>
        <w:ind w:left="90" w:right="48" w:firstLine="1080"/>
        <w:jc w:val="both"/>
        <w:rPr>
          <w:w w:val="105"/>
        </w:rPr>
      </w:pPr>
    </w:p>
    <w:p w14:paraId="1C8AE920" w14:textId="77777777" w:rsidR="00E83347" w:rsidRPr="00C97EF3" w:rsidRDefault="00E83347" w:rsidP="00E83347">
      <w:pPr>
        <w:pStyle w:val="Heading1"/>
        <w:numPr>
          <w:ilvl w:val="0"/>
          <w:numId w:val="14"/>
        </w:numPr>
        <w:jc w:val="center"/>
        <w:rPr>
          <w:b/>
          <w:bCs/>
        </w:rPr>
      </w:pPr>
      <w:r w:rsidRPr="00C97EF3">
        <w:rPr>
          <w:b/>
          <w:bCs/>
        </w:rPr>
        <w:t>CONCLUSION</w:t>
      </w:r>
    </w:p>
    <w:p w14:paraId="782E63BF" w14:textId="77777777" w:rsidR="00E83347" w:rsidRDefault="00E83347" w:rsidP="00AD7C25">
      <w:pPr>
        <w:pStyle w:val="BodyText"/>
        <w:ind w:left="90" w:right="48" w:firstLine="1080"/>
        <w:jc w:val="both"/>
        <w:rPr>
          <w:w w:val="105"/>
        </w:rPr>
      </w:pPr>
    </w:p>
    <w:p w14:paraId="637A90BD" w14:textId="540040AC" w:rsidR="00CB5DCA" w:rsidRDefault="00E83347" w:rsidP="00070AFB">
      <w:pPr>
        <w:pStyle w:val="BodyText"/>
        <w:spacing w:line="480" w:lineRule="auto"/>
        <w:ind w:left="90" w:right="48" w:firstLine="1080"/>
        <w:jc w:val="both"/>
        <w:rPr>
          <w:w w:val="105"/>
        </w:rPr>
      </w:pPr>
      <w:r>
        <w:rPr>
          <w:w w:val="105"/>
        </w:rPr>
        <w:t xml:space="preserve">Applicants respectfully request that </w:t>
      </w:r>
      <w:r w:rsidR="009876C5">
        <w:rPr>
          <w:w w:val="105"/>
        </w:rPr>
        <w:t xml:space="preserve">the </w:t>
      </w:r>
      <w:r>
        <w:rPr>
          <w:w w:val="105"/>
        </w:rPr>
        <w:t>Commission</w:t>
      </w:r>
      <w:r w:rsidR="009876C5">
        <w:rPr>
          <w:w w:val="105"/>
        </w:rPr>
        <w:t xml:space="preserve"> and Staff accept such consent forms noting agreement, which have also been mailed in format and quantities to the Commission’s Central Records located at 1701 C. Congress, Suite 8-100, Austin, Texas 78701.</w:t>
      </w:r>
    </w:p>
    <w:p w14:paraId="4A750D5C" w14:textId="77777777" w:rsidR="00AD7C25" w:rsidRPr="00CB5DCA" w:rsidRDefault="00AD7C25" w:rsidP="00070AFB">
      <w:pPr>
        <w:pStyle w:val="BodyText"/>
        <w:spacing w:line="480" w:lineRule="auto"/>
        <w:ind w:left="90" w:right="48" w:firstLine="1080"/>
        <w:jc w:val="both"/>
        <w:rPr>
          <w:w w:val="105"/>
        </w:rPr>
      </w:pPr>
    </w:p>
    <w:p w14:paraId="25507BD8" w14:textId="28BDE319" w:rsidR="0095489A" w:rsidRPr="00AF7F3B" w:rsidRDefault="0095489A" w:rsidP="00992635">
      <w:pPr>
        <w:pStyle w:val="BodyText"/>
        <w:spacing w:after="240" w:line="480" w:lineRule="auto"/>
        <w:ind w:right="48"/>
        <w:jc w:val="both"/>
      </w:pPr>
      <w:r>
        <w:t xml:space="preserve">Dated: </w:t>
      </w:r>
      <w:r w:rsidR="00785E2B">
        <w:t>April 1</w:t>
      </w:r>
      <w:r w:rsidR="009876C5">
        <w:t>9</w:t>
      </w:r>
      <w:r w:rsidR="00785E2B">
        <w:t>, 2021</w:t>
      </w:r>
    </w:p>
    <w:p w14:paraId="69D2C9DB" w14:textId="77777777" w:rsidR="00557EC5" w:rsidRDefault="006B74E2">
      <w:pPr>
        <w:pStyle w:val="BodyText"/>
        <w:ind w:left="4273"/>
      </w:pPr>
      <w:r>
        <w:rPr>
          <w:w w:val="105"/>
        </w:rPr>
        <w:t>Respectfully submitted,</w:t>
      </w:r>
    </w:p>
    <w:p w14:paraId="5696BA10" w14:textId="77777777" w:rsidR="00557EC5" w:rsidRDefault="00557EC5">
      <w:pPr>
        <w:pStyle w:val="BodyText"/>
        <w:rPr>
          <w:sz w:val="20"/>
        </w:rPr>
      </w:pPr>
    </w:p>
    <w:p w14:paraId="6F6CDA0A" w14:textId="77777777" w:rsidR="00557EC5" w:rsidRDefault="00557EC5">
      <w:pPr>
        <w:pStyle w:val="BodyText"/>
        <w:spacing w:before="1"/>
        <w:rPr>
          <w:sz w:val="19"/>
        </w:rPr>
      </w:pPr>
    </w:p>
    <w:p w14:paraId="0DFE29E4" w14:textId="2A6D77D7" w:rsidR="00B129FE" w:rsidRPr="00B129FE" w:rsidRDefault="006B74E2" w:rsidP="00B129FE">
      <w:pPr>
        <w:spacing w:before="91"/>
        <w:ind w:left="4278" w:right="670"/>
        <w:rPr>
          <w:u w:val="single"/>
        </w:rPr>
      </w:pPr>
      <w:r>
        <w:t>By:</w:t>
      </w:r>
      <w:r w:rsidR="00B129FE">
        <w:t xml:space="preserve">       </w:t>
      </w:r>
      <w:r w:rsidR="00B129FE">
        <w:rPr>
          <w:u w:val="single"/>
        </w:rPr>
        <w:t xml:space="preserve">/s/ Arthur Bryan, II                                                 </w:t>
      </w:r>
    </w:p>
    <w:p w14:paraId="26AFE6FA" w14:textId="18FFB4C3" w:rsidR="00B129FE" w:rsidRDefault="00B129FE" w:rsidP="006E4F08">
      <w:pPr>
        <w:tabs>
          <w:tab w:val="left" w:pos="4950"/>
        </w:tabs>
        <w:ind w:left="4278" w:right="670"/>
      </w:pPr>
      <w:r>
        <w:tab/>
        <w:t>ARTHUR L. BRYAN, II</w:t>
      </w:r>
    </w:p>
    <w:p w14:paraId="24C658A3" w14:textId="5F4D07F7" w:rsidR="00B129FE" w:rsidRDefault="00B129FE" w:rsidP="006E4F08">
      <w:pPr>
        <w:tabs>
          <w:tab w:val="left" w:pos="4950"/>
        </w:tabs>
        <w:ind w:left="4278" w:right="670"/>
      </w:pPr>
      <w:r>
        <w:t xml:space="preserve">            State Bar No. 24075465</w:t>
      </w:r>
    </w:p>
    <w:p w14:paraId="29377948" w14:textId="2D3C1615" w:rsidR="00B129FE" w:rsidRDefault="00B129FE" w:rsidP="006E4F08">
      <w:pPr>
        <w:tabs>
          <w:tab w:val="left" w:pos="4950"/>
        </w:tabs>
        <w:ind w:left="4278" w:right="670"/>
        <w:rPr>
          <w:u w:val="single"/>
        </w:rPr>
      </w:pPr>
      <w:r>
        <w:t xml:space="preserve">            Email: </w:t>
      </w:r>
      <w:r w:rsidR="006E4F08" w:rsidRPr="006E4F08">
        <w:rPr>
          <w:u w:val="single"/>
        </w:rPr>
        <w:t>arthur@</w:t>
      </w:r>
      <w:r w:rsidR="00E647DD">
        <w:rPr>
          <w:u w:val="single"/>
        </w:rPr>
        <w:t>guevaralawtx.com</w:t>
      </w:r>
    </w:p>
    <w:p w14:paraId="620FCB9F" w14:textId="1B28A88D" w:rsidR="006E4F08" w:rsidRDefault="006E4F08" w:rsidP="006E4F08">
      <w:pPr>
        <w:tabs>
          <w:tab w:val="left" w:pos="4950"/>
        </w:tabs>
        <w:ind w:left="4278" w:right="670"/>
        <w:rPr>
          <w:u w:val="single"/>
        </w:rPr>
      </w:pPr>
    </w:p>
    <w:p w14:paraId="01D6ECAA" w14:textId="77777777" w:rsidR="006E4F08" w:rsidRPr="00B129FE" w:rsidRDefault="006E4F08" w:rsidP="006E4F08">
      <w:pPr>
        <w:tabs>
          <w:tab w:val="left" w:pos="4950"/>
        </w:tabs>
        <w:ind w:left="4278" w:right="670"/>
        <w:rPr>
          <w:u w:val="single"/>
        </w:rPr>
      </w:pPr>
    </w:p>
    <w:p w14:paraId="1674C7E7" w14:textId="620B96AC" w:rsidR="00557EC5" w:rsidRDefault="00D81A66">
      <w:pPr>
        <w:pStyle w:val="BodyText"/>
        <w:spacing w:before="6"/>
        <w:ind w:left="4966"/>
        <w:rPr>
          <w:w w:val="105"/>
        </w:rPr>
      </w:pPr>
      <w:r>
        <w:rPr>
          <w:w w:val="105"/>
        </w:rPr>
        <w:t>MI</w:t>
      </w:r>
      <w:r w:rsidR="005779C2">
        <w:rPr>
          <w:w w:val="105"/>
        </w:rPr>
        <w:t>CHAEL A.</w:t>
      </w:r>
      <w:r>
        <w:rPr>
          <w:w w:val="105"/>
        </w:rPr>
        <w:t xml:space="preserve"> GUEVARA</w:t>
      </w:r>
    </w:p>
    <w:p w14:paraId="1925A251" w14:textId="7F7AD70E" w:rsidR="00557EC5" w:rsidRDefault="006B74E2">
      <w:pPr>
        <w:pStyle w:val="BodyText"/>
        <w:spacing w:before="16"/>
        <w:ind w:left="4965"/>
      </w:pPr>
      <w:r w:rsidRPr="005779C2">
        <w:t>State Bar No.</w:t>
      </w:r>
      <w:r>
        <w:t xml:space="preserve"> </w:t>
      </w:r>
      <w:r w:rsidR="005779C2" w:rsidRPr="005779C2">
        <w:t>24012748</w:t>
      </w:r>
    </w:p>
    <w:p w14:paraId="53D0B625" w14:textId="7527F7D8" w:rsidR="00557EC5" w:rsidRDefault="006B74E2">
      <w:pPr>
        <w:pStyle w:val="BodyText"/>
        <w:spacing w:before="12"/>
        <w:ind w:left="4975"/>
      </w:pPr>
      <w:r>
        <w:rPr>
          <w:w w:val="105"/>
        </w:rPr>
        <w:t xml:space="preserve">Email: </w:t>
      </w:r>
      <w:r w:rsidR="00D81A66" w:rsidRPr="00B129FE">
        <w:rPr>
          <w:w w:val="105"/>
          <w:u w:val="single"/>
        </w:rPr>
        <w:t>mike@</w:t>
      </w:r>
      <w:r w:rsidR="00E647DD">
        <w:rPr>
          <w:w w:val="105"/>
          <w:u w:val="single"/>
        </w:rPr>
        <w:t>guevaralawtx.com</w:t>
      </w:r>
    </w:p>
    <w:p w14:paraId="5DE3F197" w14:textId="5BC56AEB" w:rsidR="00557EC5" w:rsidRDefault="00557EC5">
      <w:pPr>
        <w:pStyle w:val="Heading3"/>
        <w:ind w:left="4292"/>
      </w:pPr>
    </w:p>
    <w:p w14:paraId="3FA39A54" w14:textId="195C1FF8" w:rsidR="00D81A66" w:rsidRDefault="00E647DD" w:rsidP="009D39FA">
      <w:pPr>
        <w:pStyle w:val="Heading3"/>
        <w:ind w:left="4950"/>
      </w:pPr>
      <w:r>
        <w:t>GUEVARA LAW, P.C.</w:t>
      </w:r>
    </w:p>
    <w:p w14:paraId="0D3C901F" w14:textId="522E57D3" w:rsidR="00557EC5" w:rsidRDefault="00D81A66" w:rsidP="009D39FA">
      <w:pPr>
        <w:pStyle w:val="BodyText"/>
        <w:spacing w:before="11"/>
        <w:ind w:left="4950"/>
      </w:pPr>
      <w:r>
        <w:t>201 S. Lakeline Blvd., Suite 704</w:t>
      </w:r>
    </w:p>
    <w:p w14:paraId="56EC29AB" w14:textId="7790B691" w:rsidR="00D81A66" w:rsidRDefault="00D81A66" w:rsidP="009D39FA">
      <w:pPr>
        <w:pStyle w:val="BodyText"/>
        <w:spacing w:before="11"/>
        <w:ind w:left="4950"/>
      </w:pPr>
      <w:r>
        <w:t>Cedar Park, T</w:t>
      </w:r>
      <w:r w:rsidR="00CE2A47">
        <w:t>X</w:t>
      </w:r>
      <w:r>
        <w:t xml:space="preserve"> 78613</w:t>
      </w:r>
    </w:p>
    <w:p w14:paraId="6771AA4F" w14:textId="49D7744E" w:rsidR="00557EC5" w:rsidRDefault="006B74E2" w:rsidP="009D39FA">
      <w:pPr>
        <w:pStyle w:val="BodyText"/>
        <w:tabs>
          <w:tab w:val="left" w:pos="5657"/>
        </w:tabs>
        <w:spacing w:before="11"/>
        <w:ind w:left="4950"/>
      </w:pPr>
      <w:r>
        <w:t>Telephone:</w:t>
      </w:r>
      <w:r w:rsidR="00C97EF3">
        <w:t xml:space="preserve"> </w:t>
      </w:r>
      <w:r>
        <w:t>(</w:t>
      </w:r>
      <w:r w:rsidR="00D81A66">
        <w:t>512</w:t>
      </w:r>
      <w:r>
        <w:t>)</w:t>
      </w:r>
      <w:r>
        <w:rPr>
          <w:spacing w:val="53"/>
        </w:rPr>
        <w:t xml:space="preserve"> </w:t>
      </w:r>
      <w:r w:rsidR="00D81A66">
        <w:t>904</w:t>
      </w:r>
      <w:r>
        <w:t>-</w:t>
      </w:r>
      <w:r w:rsidR="00D81A66">
        <w:t>0010</w:t>
      </w:r>
    </w:p>
    <w:p w14:paraId="0E9F899F" w14:textId="6995B31E" w:rsidR="00557EC5" w:rsidRDefault="009B6D99" w:rsidP="009D39FA">
      <w:pPr>
        <w:pStyle w:val="BodyText"/>
        <w:tabs>
          <w:tab w:val="left" w:pos="5657"/>
        </w:tabs>
        <w:spacing w:before="12"/>
        <w:ind w:left="4950"/>
      </w:pPr>
      <w:r>
        <w:t>Fax</w:t>
      </w:r>
      <w:r w:rsidR="006B74E2">
        <w:t>:</w:t>
      </w:r>
      <w:r w:rsidR="00C97EF3">
        <w:t xml:space="preserve"> </w:t>
      </w:r>
      <w:r w:rsidR="006B74E2">
        <w:t>(</w:t>
      </w:r>
      <w:r w:rsidR="00D81A66">
        <w:t>512</w:t>
      </w:r>
      <w:r w:rsidR="006B74E2">
        <w:t>)</w:t>
      </w:r>
      <w:r w:rsidR="006B74E2">
        <w:rPr>
          <w:spacing w:val="50"/>
        </w:rPr>
        <w:t xml:space="preserve"> </w:t>
      </w:r>
      <w:r w:rsidR="00D81A66">
        <w:t>807-7166</w:t>
      </w:r>
    </w:p>
    <w:p w14:paraId="1AC435EE" w14:textId="77777777" w:rsidR="00C97EF3" w:rsidRDefault="00C97EF3" w:rsidP="00C97EF3">
      <w:pPr>
        <w:spacing w:before="1"/>
        <w:ind w:left="4950"/>
        <w:rPr>
          <w:sz w:val="20"/>
        </w:rPr>
      </w:pPr>
    </w:p>
    <w:p w14:paraId="5C42C38C" w14:textId="557F96AC" w:rsidR="00557EC5" w:rsidRPr="009D39FA" w:rsidRDefault="006B74E2" w:rsidP="009D39FA">
      <w:pPr>
        <w:spacing w:before="1"/>
        <w:ind w:left="4950"/>
      </w:pPr>
      <w:r w:rsidRPr="009D39FA">
        <w:t>ATTORNEYS FOR APPLICANT,</w:t>
      </w:r>
    </w:p>
    <w:p w14:paraId="0854C6C0" w14:textId="4CAE8A5D" w:rsidR="00557EC5" w:rsidRPr="009D39FA" w:rsidRDefault="00237D5D" w:rsidP="009D39FA">
      <w:pPr>
        <w:spacing w:before="10"/>
        <w:ind w:left="4950"/>
      </w:pPr>
      <w:r w:rsidRPr="009D39FA">
        <w:t>THE CITY OF WOLFFORTH</w:t>
      </w:r>
      <w:r w:rsidR="009B6D99" w:rsidRPr="009D39FA">
        <w:t>, TEXAS</w:t>
      </w:r>
    </w:p>
    <w:p w14:paraId="1DA5BB0C" w14:textId="77777777" w:rsidR="00785E2B" w:rsidRDefault="00785E2B" w:rsidP="00490A83">
      <w:pPr>
        <w:jc w:val="center"/>
        <w:rPr>
          <w:b/>
          <w:bCs/>
          <w:sz w:val="23"/>
          <w:szCs w:val="23"/>
        </w:rPr>
      </w:pPr>
    </w:p>
    <w:p w14:paraId="406AF788" w14:textId="77777777" w:rsidR="00785E2B" w:rsidRDefault="00785E2B" w:rsidP="00490A83">
      <w:pPr>
        <w:jc w:val="center"/>
        <w:rPr>
          <w:b/>
          <w:bCs/>
          <w:sz w:val="23"/>
          <w:szCs w:val="23"/>
        </w:rPr>
      </w:pPr>
    </w:p>
    <w:p w14:paraId="14DC5464" w14:textId="775D0108" w:rsidR="00490A83" w:rsidRPr="009D39FA" w:rsidRDefault="00490A83" w:rsidP="00490A83">
      <w:pPr>
        <w:jc w:val="center"/>
        <w:rPr>
          <w:b/>
          <w:bCs/>
          <w:sz w:val="23"/>
          <w:szCs w:val="23"/>
        </w:rPr>
      </w:pPr>
      <w:r w:rsidRPr="009D39FA">
        <w:rPr>
          <w:b/>
          <w:bCs/>
          <w:sz w:val="23"/>
          <w:szCs w:val="23"/>
        </w:rPr>
        <w:lastRenderedPageBreak/>
        <w:t>DOCKET NO. 50213</w:t>
      </w:r>
    </w:p>
    <w:p w14:paraId="01436E22" w14:textId="77777777" w:rsidR="00490A83" w:rsidRPr="009D39FA" w:rsidRDefault="00490A83" w:rsidP="00490A83">
      <w:pPr>
        <w:jc w:val="center"/>
        <w:rPr>
          <w:b/>
          <w:bCs/>
          <w:sz w:val="23"/>
          <w:szCs w:val="23"/>
        </w:rPr>
      </w:pPr>
      <w:r w:rsidRPr="009D39FA">
        <w:rPr>
          <w:b/>
          <w:bCs/>
          <w:sz w:val="23"/>
          <w:szCs w:val="23"/>
        </w:rPr>
        <w:t>CERTIFICATE OF SERVICE</w:t>
      </w:r>
    </w:p>
    <w:p w14:paraId="6E0946E2" w14:textId="77777777" w:rsidR="00490A83" w:rsidRDefault="00490A83" w:rsidP="00490A83">
      <w:pPr>
        <w:jc w:val="center"/>
        <w:rPr>
          <w:b/>
          <w:bCs/>
          <w:sz w:val="24"/>
          <w:szCs w:val="24"/>
        </w:rPr>
      </w:pPr>
    </w:p>
    <w:p w14:paraId="2E7BBB2D" w14:textId="17BDFD0B" w:rsidR="00490A83" w:rsidRPr="009D39FA" w:rsidRDefault="00490A83" w:rsidP="009D39FA">
      <w:pPr>
        <w:spacing w:line="480" w:lineRule="auto"/>
        <w:ind w:left="90" w:firstLine="630"/>
        <w:jc w:val="both"/>
      </w:pPr>
      <w:r w:rsidRPr="009D39FA">
        <w:t xml:space="preserve">I certify that, unless otherwise ordered by the presiding officer, notice of the filing of this document was provided to all parties of record via electronic mail on </w:t>
      </w:r>
      <w:r w:rsidR="004504F9">
        <w:t>April 1</w:t>
      </w:r>
      <w:r w:rsidR="009876C5">
        <w:t>9</w:t>
      </w:r>
      <w:r w:rsidRPr="009D39FA">
        <w:t>, 2021, in accordance with the Order Suspending Rules, issued in Project No. 50664.</w:t>
      </w:r>
    </w:p>
    <w:p w14:paraId="17A42D38" w14:textId="2442EDD6" w:rsidR="00490A83" w:rsidRPr="00C97EF3" w:rsidRDefault="00490A83" w:rsidP="00490A83">
      <w:pPr>
        <w:spacing w:before="91"/>
        <w:ind w:left="4278" w:right="670"/>
        <w:rPr>
          <w:u w:val="single"/>
        </w:rPr>
      </w:pPr>
      <w:r w:rsidRPr="00C97EF3">
        <w:rPr>
          <w:u w:val="single"/>
        </w:rPr>
        <w:t xml:space="preserve">/s/ Arthur Bryan, II                                                 </w:t>
      </w:r>
    </w:p>
    <w:p w14:paraId="36AAF718" w14:textId="5F5CD23D" w:rsidR="00490A83" w:rsidRPr="00C97EF3" w:rsidRDefault="00490A83" w:rsidP="00490A83">
      <w:pPr>
        <w:spacing w:before="91"/>
        <w:ind w:left="4278" w:right="670"/>
      </w:pPr>
      <w:r w:rsidRPr="00C97EF3">
        <w:t>Arthur L. Bryan, II</w:t>
      </w:r>
    </w:p>
    <w:p w14:paraId="6DA59CCC" w14:textId="59815693" w:rsidR="00557EC5" w:rsidRPr="00DB5298" w:rsidRDefault="00557EC5" w:rsidP="00C97EF3">
      <w:pPr>
        <w:rPr>
          <w:b/>
          <w:bCs/>
        </w:rPr>
      </w:pPr>
    </w:p>
    <w:sectPr w:rsidR="00557EC5" w:rsidRPr="00DB5298" w:rsidSect="00992635">
      <w:headerReference w:type="even" r:id="rId8"/>
      <w:headerReference w:type="default" r:id="rId9"/>
      <w:footerReference w:type="even" r:id="rId10"/>
      <w:footerReference w:type="default" r:id="rId11"/>
      <w:headerReference w:type="first" r:id="rId12"/>
      <w:footerReference w:type="first" r:id="rId13"/>
      <w:pgSz w:w="12220" w:h="15880"/>
      <w:pgMar w:top="1354" w:right="1325" w:bottom="274" w:left="1037" w:header="0" w:footer="59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62A0" w14:textId="77777777" w:rsidR="00894CC3" w:rsidRDefault="00894CC3">
      <w:r>
        <w:separator/>
      </w:r>
    </w:p>
  </w:endnote>
  <w:endnote w:type="continuationSeparator" w:id="0">
    <w:p w14:paraId="46AE369C" w14:textId="77777777" w:rsidR="00894CC3" w:rsidRDefault="0089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7C14" w14:textId="77777777" w:rsidR="007420A7" w:rsidRDefault="00742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441099"/>
      <w:docPartObj>
        <w:docPartGallery w:val="Page Numbers (Bottom of Page)"/>
        <w:docPartUnique/>
      </w:docPartObj>
    </w:sdtPr>
    <w:sdtEndPr>
      <w:rPr>
        <w:noProof/>
      </w:rPr>
    </w:sdtEndPr>
    <w:sdtContent>
      <w:p w14:paraId="315AB644" w14:textId="165AD49D" w:rsidR="006B74E2" w:rsidRPr="002E1996" w:rsidRDefault="0095489A" w:rsidP="009548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73290"/>
      <w:docPartObj>
        <w:docPartGallery w:val="Page Numbers (Bottom of Page)"/>
        <w:docPartUnique/>
      </w:docPartObj>
    </w:sdtPr>
    <w:sdtEndPr>
      <w:rPr>
        <w:noProof/>
      </w:rPr>
    </w:sdtEndPr>
    <w:sdtContent>
      <w:p w14:paraId="5F3A3DCE" w14:textId="3612D13C" w:rsidR="0095489A" w:rsidRDefault="009548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0DA8FD" w14:textId="77777777" w:rsidR="00740242" w:rsidRDefault="007402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BF3F" w14:textId="77777777" w:rsidR="00894CC3" w:rsidRDefault="00894CC3">
      <w:r>
        <w:separator/>
      </w:r>
    </w:p>
  </w:footnote>
  <w:footnote w:type="continuationSeparator" w:id="0">
    <w:p w14:paraId="0C8365DD" w14:textId="77777777" w:rsidR="00894CC3" w:rsidRDefault="00894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2F1D" w14:textId="77777777" w:rsidR="007420A7" w:rsidRDefault="007420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CAC24" w14:textId="040E32AD" w:rsidR="007420A7" w:rsidRDefault="00742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DE13E" w14:textId="0B98EAE3" w:rsidR="00740242" w:rsidRDefault="007402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2B1"/>
    <w:multiLevelType w:val="hybridMultilevel"/>
    <w:tmpl w:val="DD1637E6"/>
    <w:lvl w:ilvl="0" w:tplc="C67056BC">
      <w:start w:val="1"/>
      <w:numFmt w:val="decimal"/>
      <w:lvlText w:val="%1."/>
      <w:lvlJc w:val="left"/>
      <w:pPr>
        <w:ind w:left="798" w:hanging="688"/>
      </w:pPr>
      <w:rPr>
        <w:rFonts w:ascii="Times New Roman" w:eastAsia="Times New Roman" w:hAnsi="Times New Roman" w:cs="Times New Roman" w:hint="default"/>
        <w:w w:val="103"/>
        <w:sz w:val="22"/>
        <w:szCs w:val="22"/>
        <w:lang w:val="en-US" w:eastAsia="en-US" w:bidi="ar-SA"/>
      </w:rPr>
    </w:lvl>
    <w:lvl w:ilvl="1" w:tplc="FF2A8E7E">
      <w:numFmt w:val="bullet"/>
      <w:lvlText w:val="•"/>
      <w:lvlJc w:val="left"/>
      <w:pPr>
        <w:ind w:left="1639" w:hanging="688"/>
      </w:pPr>
      <w:rPr>
        <w:rFonts w:hint="default"/>
        <w:lang w:val="en-US" w:eastAsia="en-US" w:bidi="ar-SA"/>
      </w:rPr>
    </w:lvl>
    <w:lvl w:ilvl="2" w:tplc="06428988">
      <w:numFmt w:val="bullet"/>
      <w:lvlText w:val="•"/>
      <w:lvlJc w:val="left"/>
      <w:pPr>
        <w:ind w:left="2478" w:hanging="688"/>
      </w:pPr>
      <w:rPr>
        <w:rFonts w:hint="default"/>
        <w:lang w:val="en-US" w:eastAsia="en-US" w:bidi="ar-SA"/>
      </w:rPr>
    </w:lvl>
    <w:lvl w:ilvl="3" w:tplc="A5CC154C">
      <w:numFmt w:val="bullet"/>
      <w:lvlText w:val="•"/>
      <w:lvlJc w:val="left"/>
      <w:pPr>
        <w:ind w:left="3317" w:hanging="688"/>
      </w:pPr>
      <w:rPr>
        <w:rFonts w:hint="default"/>
        <w:lang w:val="en-US" w:eastAsia="en-US" w:bidi="ar-SA"/>
      </w:rPr>
    </w:lvl>
    <w:lvl w:ilvl="4" w:tplc="798C6A6E">
      <w:numFmt w:val="bullet"/>
      <w:lvlText w:val="•"/>
      <w:lvlJc w:val="left"/>
      <w:pPr>
        <w:ind w:left="4157" w:hanging="688"/>
      </w:pPr>
      <w:rPr>
        <w:rFonts w:hint="default"/>
        <w:lang w:val="en-US" w:eastAsia="en-US" w:bidi="ar-SA"/>
      </w:rPr>
    </w:lvl>
    <w:lvl w:ilvl="5" w:tplc="5BBEFF1E">
      <w:numFmt w:val="bullet"/>
      <w:lvlText w:val="•"/>
      <w:lvlJc w:val="left"/>
      <w:pPr>
        <w:ind w:left="4996" w:hanging="688"/>
      </w:pPr>
      <w:rPr>
        <w:rFonts w:hint="default"/>
        <w:lang w:val="en-US" w:eastAsia="en-US" w:bidi="ar-SA"/>
      </w:rPr>
    </w:lvl>
    <w:lvl w:ilvl="6" w:tplc="B3B6F5E0">
      <w:numFmt w:val="bullet"/>
      <w:lvlText w:val="•"/>
      <w:lvlJc w:val="left"/>
      <w:pPr>
        <w:ind w:left="5835" w:hanging="688"/>
      </w:pPr>
      <w:rPr>
        <w:rFonts w:hint="default"/>
        <w:lang w:val="en-US" w:eastAsia="en-US" w:bidi="ar-SA"/>
      </w:rPr>
    </w:lvl>
    <w:lvl w:ilvl="7" w:tplc="4AE6DA30">
      <w:numFmt w:val="bullet"/>
      <w:lvlText w:val="•"/>
      <w:lvlJc w:val="left"/>
      <w:pPr>
        <w:ind w:left="6674" w:hanging="688"/>
      </w:pPr>
      <w:rPr>
        <w:rFonts w:hint="default"/>
        <w:lang w:val="en-US" w:eastAsia="en-US" w:bidi="ar-SA"/>
      </w:rPr>
    </w:lvl>
    <w:lvl w:ilvl="8" w:tplc="23503846">
      <w:numFmt w:val="bullet"/>
      <w:lvlText w:val="•"/>
      <w:lvlJc w:val="left"/>
      <w:pPr>
        <w:ind w:left="7514" w:hanging="688"/>
      </w:pPr>
      <w:rPr>
        <w:rFonts w:hint="default"/>
        <w:lang w:val="en-US" w:eastAsia="en-US" w:bidi="ar-SA"/>
      </w:rPr>
    </w:lvl>
  </w:abstractNum>
  <w:abstractNum w:abstractNumId="1" w15:restartNumberingAfterBreak="0">
    <w:nsid w:val="10D61BEC"/>
    <w:multiLevelType w:val="hybridMultilevel"/>
    <w:tmpl w:val="E2B8437A"/>
    <w:lvl w:ilvl="0" w:tplc="FE627CA2">
      <w:start w:val="1"/>
      <w:numFmt w:val="decimal"/>
      <w:lvlText w:val="%1."/>
      <w:lvlJc w:val="left"/>
      <w:pPr>
        <w:ind w:left="827" w:hanging="690"/>
      </w:pPr>
      <w:rPr>
        <w:rFonts w:ascii="Times New Roman" w:eastAsia="Times New Roman" w:hAnsi="Times New Roman" w:cs="Times New Roman" w:hint="default"/>
        <w:w w:val="103"/>
        <w:sz w:val="22"/>
        <w:szCs w:val="22"/>
        <w:lang w:val="en-US" w:eastAsia="en-US" w:bidi="ar-SA"/>
      </w:rPr>
    </w:lvl>
    <w:lvl w:ilvl="1" w:tplc="506221A8">
      <w:numFmt w:val="bullet"/>
      <w:lvlText w:val="•"/>
      <w:lvlJc w:val="left"/>
      <w:pPr>
        <w:ind w:left="1656" w:hanging="690"/>
      </w:pPr>
      <w:rPr>
        <w:rFonts w:hint="default"/>
        <w:lang w:val="en-US" w:eastAsia="en-US" w:bidi="ar-SA"/>
      </w:rPr>
    </w:lvl>
    <w:lvl w:ilvl="2" w:tplc="7138E330">
      <w:numFmt w:val="bullet"/>
      <w:lvlText w:val="•"/>
      <w:lvlJc w:val="left"/>
      <w:pPr>
        <w:ind w:left="2493" w:hanging="690"/>
      </w:pPr>
      <w:rPr>
        <w:rFonts w:hint="default"/>
        <w:lang w:val="en-US" w:eastAsia="en-US" w:bidi="ar-SA"/>
      </w:rPr>
    </w:lvl>
    <w:lvl w:ilvl="3" w:tplc="362808C4">
      <w:numFmt w:val="bullet"/>
      <w:lvlText w:val="•"/>
      <w:lvlJc w:val="left"/>
      <w:pPr>
        <w:ind w:left="3330" w:hanging="690"/>
      </w:pPr>
      <w:rPr>
        <w:rFonts w:hint="default"/>
        <w:lang w:val="en-US" w:eastAsia="en-US" w:bidi="ar-SA"/>
      </w:rPr>
    </w:lvl>
    <w:lvl w:ilvl="4" w:tplc="B5809314">
      <w:numFmt w:val="bullet"/>
      <w:lvlText w:val="•"/>
      <w:lvlJc w:val="left"/>
      <w:pPr>
        <w:ind w:left="4166" w:hanging="690"/>
      </w:pPr>
      <w:rPr>
        <w:rFonts w:hint="default"/>
        <w:lang w:val="en-US" w:eastAsia="en-US" w:bidi="ar-SA"/>
      </w:rPr>
    </w:lvl>
    <w:lvl w:ilvl="5" w:tplc="F7B6A55A">
      <w:numFmt w:val="bullet"/>
      <w:lvlText w:val="•"/>
      <w:lvlJc w:val="left"/>
      <w:pPr>
        <w:ind w:left="5003" w:hanging="690"/>
      </w:pPr>
      <w:rPr>
        <w:rFonts w:hint="default"/>
        <w:lang w:val="en-US" w:eastAsia="en-US" w:bidi="ar-SA"/>
      </w:rPr>
    </w:lvl>
    <w:lvl w:ilvl="6" w:tplc="D76E211C">
      <w:numFmt w:val="bullet"/>
      <w:lvlText w:val="•"/>
      <w:lvlJc w:val="left"/>
      <w:pPr>
        <w:ind w:left="5840" w:hanging="690"/>
      </w:pPr>
      <w:rPr>
        <w:rFonts w:hint="default"/>
        <w:lang w:val="en-US" w:eastAsia="en-US" w:bidi="ar-SA"/>
      </w:rPr>
    </w:lvl>
    <w:lvl w:ilvl="7" w:tplc="BB1E1AE2">
      <w:numFmt w:val="bullet"/>
      <w:lvlText w:val="•"/>
      <w:lvlJc w:val="left"/>
      <w:pPr>
        <w:ind w:left="6677" w:hanging="690"/>
      </w:pPr>
      <w:rPr>
        <w:rFonts w:hint="default"/>
        <w:lang w:val="en-US" w:eastAsia="en-US" w:bidi="ar-SA"/>
      </w:rPr>
    </w:lvl>
    <w:lvl w:ilvl="8" w:tplc="BC0CC5D0">
      <w:numFmt w:val="bullet"/>
      <w:lvlText w:val="•"/>
      <w:lvlJc w:val="left"/>
      <w:pPr>
        <w:ind w:left="7513" w:hanging="690"/>
      </w:pPr>
      <w:rPr>
        <w:rFonts w:hint="default"/>
        <w:lang w:val="en-US" w:eastAsia="en-US" w:bidi="ar-SA"/>
      </w:rPr>
    </w:lvl>
  </w:abstractNum>
  <w:abstractNum w:abstractNumId="2" w15:restartNumberingAfterBreak="0">
    <w:nsid w:val="19546728"/>
    <w:multiLevelType w:val="hybridMultilevel"/>
    <w:tmpl w:val="FC165D8E"/>
    <w:lvl w:ilvl="0" w:tplc="CC00C22E">
      <w:start w:val="3"/>
      <w:numFmt w:val="upperRoman"/>
      <w:lvlText w:val="%1."/>
      <w:lvlJc w:val="left"/>
      <w:pPr>
        <w:ind w:left="844" w:hanging="720"/>
      </w:pPr>
      <w:rPr>
        <w:rFonts w:hint="default"/>
      </w:rPr>
    </w:lvl>
    <w:lvl w:ilvl="1" w:tplc="04090019" w:tentative="1">
      <w:start w:val="1"/>
      <w:numFmt w:val="lowerLetter"/>
      <w:lvlText w:val="%2."/>
      <w:lvlJc w:val="left"/>
      <w:pPr>
        <w:ind w:left="1204" w:hanging="360"/>
      </w:pPr>
    </w:lvl>
    <w:lvl w:ilvl="2" w:tplc="0409001B" w:tentative="1">
      <w:start w:val="1"/>
      <w:numFmt w:val="lowerRoman"/>
      <w:lvlText w:val="%3."/>
      <w:lvlJc w:val="right"/>
      <w:pPr>
        <w:ind w:left="1924" w:hanging="180"/>
      </w:pPr>
    </w:lvl>
    <w:lvl w:ilvl="3" w:tplc="0409000F" w:tentative="1">
      <w:start w:val="1"/>
      <w:numFmt w:val="decimal"/>
      <w:lvlText w:val="%4."/>
      <w:lvlJc w:val="left"/>
      <w:pPr>
        <w:ind w:left="2644" w:hanging="360"/>
      </w:pPr>
    </w:lvl>
    <w:lvl w:ilvl="4" w:tplc="04090019" w:tentative="1">
      <w:start w:val="1"/>
      <w:numFmt w:val="lowerLetter"/>
      <w:lvlText w:val="%5."/>
      <w:lvlJc w:val="left"/>
      <w:pPr>
        <w:ind w:left="3364" w:hanging="360"/>
      </w:pPr>
    </w:lvl>
    <w:lvl w:ilvl="5" w:tplc="0409001B" w:tentative="1">
      <w:start w:val="1"/>
      <w:numFmt w:val="lowerRoman"/>
      <w:lvlText w:val="%6."/>
      <w:lvlJc w:val="right"/>
      <w:pPr>
        <w:ind w:left="4084" w:hanging="180"/>
      </w:pPr>
    </w:lvl>
    <w:lvl w:ilvl="6" w:tplc="0409000F" w:tentative="1">
      <w:start w:val="1"/>
      <w:numFmt w:val="decimal"/>
      <w:lvlText w:val="%7."/>
      <w:lvlJc w:val="left"/>
      <w:pPr>
        <w:ind w:left="4804" w:hanging="360"/>
      </w:pPr>
    </w:lvl>
    <w:lvl w:ilvl="7" w:tplc="04090019" w:tentative="1">
      <w:start w:val="1"/>
      <w:numFmt w:val="lowerLetter"/>
      <w:lvlText w:val="%8."/>
      <w:lvlJc w:val="left"/>
      <w:pPr>
        <w:ind w:left="5524" w:hanging="360"/>
      </w:pPr>
    </w:lvl>
    <w:lvl w:ilvl="8" w:tplc="0409001B" w:tentative="1">
      <w:start w:val="1"/>
      <w:numFmt w:val="lowerRoman"/>
      <w:lvlText w:val="%9."/>
      <w:lvlJc w:val="right"/>
      <w:pPr>
        <w:ind w:left="6244" w:hanging="180"/>
      </w:pPr>
    </w:lvl>
  </w:abstractNum>
  <w:abstractNum w:abstractNumId="3" w15:restartNumberingAfterBreak="0">
    <w:nsid w:val="1AD23078"/>
    <w:multiLevelType w:val="hybridMultilevel"/>
    <w:tmpl w:val="AE0A4A2E"/>
    <w:lvl w:ilvl="0" w:tplc="24A4261C">
      <w:start w:val="1"/>
      <w:numFmt w:val="decimal"/>
      <w:lvlText w:val="%1."/>
      <w:lvlJc w:val="left"/>
      <w:pPr>
        <w:ind w:left="827" w:hanging="690"/>
      </w:pPr>
      <w:rPr>
        <w:rFonts w:ascii="Times New Roman" w:eastAsia="Times New Roman" w:hAnsi="Times New Roman" w:cs="Times New Roman" w:hint="default"/>
        <w:w w:val="103"/>
        <w:sz w:val="22"/>
        <w:szCs w:val="22"/>
        <w:lang w:val="en-US" w:eastAsia="en-US" w:bidi="ar-SA"/>
      </w:rPr>
    </w:lvl>
    <w:lvl w:ilvl="1" w:tplc="506221A8">
      <w:numFmt w:val="bullet"/>
      <w:lvlText w:val="•"/>
      <w:lvlJc w:val="left"/>
      <w:pPr>
        <w:ind w:left="1656" w:hanging="690"/>
      </w:pPr>
      <w:rPr>
        <w:rFonts w:hint="default"/>
        <w:lang w:val="en-US" w:eastAsia="en-US" w:bidi="ar-SA"/>
      </w:rPr>
    </w:lvl>
    <w:lvl w:ilvl="2" w:tplc="7138E330">
      <w:numFmt w:val="bullet"/>
      <w:lvlText w:val="•"/>
      <w:lvlJc w:val="left"/>
      <w:pPr>
        <w:ind w:left="2493" w:hanging="690"/>
      </w:pPr>
      <w:rPr>
        <w:rFonts w:hint="default"/>
        <w:lang w:val="en-US" w:eastAsia="en-US" w:bidi="ar-SA"/>
      </w:rPr>
    </w:lvl>
    <w:lvl w:ilvl="3" w:tplc="362808C4">
      <w:numFmt w:val="bullet"/>
      <w:lvlText w:val="•"/>
      <w:lvlJc w:val="left"/>
      <w:pPr>
        <w:ind w:left="3330" w:hanging="690"/>
      </w:pPr>
      <w:rPr>
        <w:rFonts w:hint="default"/>
        <w:lang w:val="en-US" w:eastAsia="en-US" w:bidi="ar-SA"/>
      </w:rPr>
    </w:lvl>
    <w:lvl w:ilvl="4" w:tplc="B5809314">
      <w:numFmt w:val="bullet"/>
      <w:lvlText w:val="•"/>
      <w:lvlJc w:val="left"/>
      <w:pPr>
        <w:ind w:left="4166" w:hanging="690"/>
      </w:pPr>
      <w:rPr>
        <w:rFonts w:hint="default"/>
        <w:lang w:val="en-US" w:eastAsia="en-US" w:bidi="ar-SA"/>
      </w:rPr>
    </w:lvl>
    <w:lvl w:ilvl="5" w:tplc="F7B6A55A">
      <w:numFmt w:val="bullet"/>
      <w:lvlText w:val="•"/>
      <w:lvlJc w:val="left"/>
      <w:pPr>
        <w:ind w:left="5003" w:hanging="690"/>
      </w:pPr>
      <w:rPr>
        <w:rFonts w:hint="default"/>
        <w:lang w:val="en-US" w:eastAsia="en-US" w:bidi="ar-SA"/>
      </w:rPr>
    </w:lvl>
    <w:lvl w:ilvl="6" w:tplc="D76E211C">
      <w:numFmt w:val="bullet"/>
      <w:lvlText w:val="•"/>
      <w:lvlJc w:val="left"/>
      <w:pPr>
        <w:ind w:left="5840" w:hanging="690"/>
      </w:pPr>
      <w:rPr>
        <w:rFonts w:hint="default"/>
        <w:lang w:val="en-US" w:eastAsia="en-US" w:bidi="ar-SA"/>
      </w:rPr>
    </w:lvl>
    <w:lvl w:ilvl="7" w:tplc="BB1E1AE2">
      <w:numFmt w:val="bullet"/>
      <w:lvlText w:val="•"/>
      <w:lvlJc w:val="left"/>
      <w:pPr>
        <w:ind w:left="6677" w:hanging="690"/>
      </w:pPr>
      <w:rPr>
        <w:rFonts w:hint="default"/>
        <w:lang w:val="en-US" w:eastAsia="en-US" w:bidi="ar-SA"/>
      </w:rPr>
    </w:lvl>
    <w:lvl w:ilvl="8" w:tplc="BC0CC5D0">
      <w:numFmt w:val="bullet"/>
      <w:lvlText w:val="•"/>
      <w:lvlJc w:val="left"/>
      <w:pPr>
        <w:ind w:left="7513" w:hanging="690"/>
      </w:pPr>
      <w:rPr>
        <w:rFonts w:hint="default"/>
        <w:lang w:val="en-US" w:eastAsia="en-US" w:bidi="ar-SA"/>
      </w:rPr>
    </w:lvl>
  </w:abstractNum>
  <w:abstractNum w:abstractNumId="4" w15:restartNumberingAfterBreak="0">
    <w:nsid w:val="1D2A7EA7"/>
    <w:multiLevelType w:val="hybridMultilevel"/>
    <w:tmpl w:val="4934CC1C"/>
    <w:lvl w:ilvl="0" w:tplc="D4A0A716">
      <w:start w:val="1"/>
      <w:numFmt w:val="decimal"/>
      <w:lvlText w:val="%1."/>
      <w:lvlJc w:val="left"/>
      <w:pPr>
        <w:ind w:left="920" w:hanging="720"/>
      </w:pPr>
      <w:rPr>
        <w:rFonts w:ascii="Times New Roman" w:eastAsia="Times New Roman" w:hAnsi="Times New Roman" w:cs="Times New Roman" w:hint="default"/>
        <w:spacing w:val="-2"/>
        <w:w w:val="99"/>
        <w:sz w:val="24"/>
        <w:szCs w:val="24"/>
        <w:lang w:val="en-US" w:eastAsia="en-US" w:bidi="en-US"/>
      </w:rPr>
    </w:lvl>
    <w:lvl w:ilvl="1" w:tplc="90383AFC">
      <w:numFmt w:val="bullet"/>
      <w:lvlText w:val="•"/>
      <w:lvlJc w:val="left"/>
      <w:pPr>
        <w:ind w:left="1796" w:hanging="720"/>
      </w:pPr>
      <w:rPr>
        <w:rFonts w:hint="default"/>
        <w:lang w:val="en-US" w:eastAsia="en-US" w:bidi="en-US"/>
      </w:rPr>
    </w:lvl>
    <w:lvl w:ilvl="2" w:tplc="1EA2A7FE">
      <w:numFmt w:val="bullet"/>
      <w:lvlText w:val="•"/>
      <w:lvlJc w:val="left"/>
      <w:pPr>
        <w:ind w:left="2672" w:hanging="720"/>
      </w:pPr>
      <w:rPr>
        <w:rFonts w:hint="default"/>
        <w:lang w:val="en-US" w:eastAsia="en-US" w:bidi="en-US"/>
      </w:rPr>
    </w:lvl>
    <w:lvl w:ilvl="3" w:tplc="65AE50AE">
      <w:numFmt w:val="bullet"/>
      <w:lvlText w:val="•"/>
      <w:lvlJc w:val="left"/>
      <w:pPr>
        <w:ind w:left="3548" w:hanging="720"/>
      </w:pPr>
      <w:rPr>
        <w:rFonts w:hint="default"/>
        <w:lang w:val="en-US" w:eastAsia="en-US" w:bidi="en-US"/>
      </w:rPr>
    </w:lvl>
    <w:lvl w:ilvl="4" w:tplc="B1BC0EF2">
      <w:numFmt w:val="bullet"/>
      <w:lvlText w:val="•"/>
      <w:lvlJc w:val="left"/>
      <w:pPr>
        <w:ind w:left="4424" w:hanging="720"/>
      </w:pPr>
      <w:rPr>
        <w:rFonts w:hint="default"/>
        <w:lang w:val="en-US" w:eastAsia="en-US" w:bidi="en-US"/>
      </w:rPr>
    </w:lvl>
    <w:lvl w:ilvl="5" w:tplc="CB58A03A">
      <w:numFmt w:val="bullet"/>
      <w:lvlText w:val="•"/>
      <w:lvlJc w:val="left"/>
      <w:pPr>
        <w:ind w:left="5300" w:hanging="720"/>
      </w:pPr>
      <w:rPr>
        <w:rFonts w:hint="default"/>
        <w:lang w:val="en-US" w:eastAsia="en-US" w:bidi="en-US"/>
      </w:rPr>
    </w:lvl>
    <w:lvl w:ilvl="6" w:tplc="7AEC52AE">
      <w:numFmt w:val="bullet"/>
      <w:lvlText w:val="•"/>
      <w:lvlJc w:val="left"/>
      <w:pPr>
        <w:ind w:left="6176" w:hanging="720"/>
      </w:pPr>
      <w:rPr>
        <w:rFonts w:hint="default"/>
        <w:lang w:val="en-US" w:eastAsia="en-US" w:bidi="en-US"/>
      </w:rPr>
    </w:lvl>
    <w:lvl w:ilvl="7" w:tplc="354643B6">
      <w:numFmt w:val="bullet"/>
      <w:lvlText w:val="•"/>
      <w:lvlJc w:val="left"/>
      <w:pPr>
        <w:ind w:left="7052" w:hanging="720"/>
      </w:pPr>
      <w:rPr>
        <w:rFonts w:hint="default"/>
        <w:lang w:val="en-US" w:eastAsia="en-US" w:bidi="en-US"/>
      </w:rPr>
    </w:lvl>
    <w:lvl w:ilvl="8" w:tplc="EA9C155E">
      <w:numFmt w:val="bullet"/>
      <w:lvlText w:val="•"/>
      <w:lvlJc w:val="left"/>
      <w:pPr>
        <w:ind w:left="7928" w:hanging="720"/>
      </w:pPr>
      <w:rPr>
        <w:rFonts w:hint="default"/>
        <w:lang w:val="en-US" w:eastAsia="en-US" w:bidi="en-US"/>
      </w:rPr>
    </w:lvl>
  </w:abstractNum>
  <w:abstractNum w:abstractNumId="5" w15:restartNumberingAfterBreak="0">
    <w:nsid w:val="2439612D"/>
    <w:multiLevelType w:val="hybridMultilevel"/>
    <w:tmpl w:val="72AA71E0"/>
    <w:lvl w:ilvl="0" w:tplc="38B87AAA">
      <w:start w:val="1"/>
      <w:numFmt w:val="upperRoman"/>
      <w:lvlText w:val="%1."/>
      <w:lvlJc w:val="left"/>
      <w:pPr>
        <w:ind w:left="3941" w:hanging="264"/>
        <w:jc w:val="right"/>
      </w:pPr>
      <w:rPr>
        <w:rFonts w:hint="default"/>
        <w:b/>
        <w:bCs/>
        <w:spacing w:val="-1"/>
        <w:w w:val="109"/>
        <w:lang w:val="en-US" w:eastAsia="en-US" w:bidi="ar-SA"/>
      </w:rPr>
    </w:lvl>
    <w:lvl w:ilvl="1" w:tplc="6952D166">
      <w:numFmt w:val="bullet"/>
      <w:lvlText w:val="•"/>
      <w:lvlJc w:val="left"/>
      <w:pPr>
        <w:ind w:left="4464" w:hanging="264"/>
      </w:pPr>
      <w:rPr>
        <w:rFonts w:hint="default"/>
        <w:lang w:val="en-US" w:eastAsia="en-US" w:bidi="ar-SA"/>
      </w:rPr>
    </w:lvl>
    <w:lvl w:ilvl="2" w:tplc="B94C2F28">
      <w:numFmt w:val="bullet"/>
      <w:lvlText w:val="•"/>
      <w:lvlJc w:val="left"/>
      <w:pPr>
        <w:ind w:left="4989" w:hanging="264"/>
      </w:pPr>
      <w:rPr>
        <w:rFonts w:hint="default"/>
        <w:lang w:val="en-US" w:eastAsia="en-US" w:bidi="ar-SA"/>
      </w:rPr>
    </w:lvl>
    <w:lvl w:ilvl="3" w:tplc="6B586D24">
      <w:numFmt w:val="bullet"/>
      <w:lvlText w:val="•"/>
      <w:lvlJc w:val="left"/>
      <w:pPr>
        <w:ind w:left="5514" w:hanging="264"/>
      </w:pPr>
      <w:rPr>
        <w:rFonts w:hint="default"/>
        <w:lang w:val="en-US" w:eastAsia="en-US" w:bidi="ar-SA"/>
      </w:rPr>
    </w:lvl>
    <w:lvl w:ilvl="4" w:tplc="55B0CBBC">
      <w:numFmt w:val="bullet"/>
      <w:lvlText w:val="•"/>
      <w:lvlJc w:val="left"/>
      <w:pPr>
        <w:ind w:left="6038" w:hanging="264"/>
      </w:pPr>
      <w:rPr>
        <w:rFonts w:hint="default"/>
        <w:lang w:val="en-US" w:eastAsia="en-US" w:bidi="ar-SA"/>
      </w:rPr>
    </w:lvl>
    <w:lvl w:ilvl="5" w:tplc="677C8E0E">
      <w:numFmt w:val="bullet"/>
      <w:lvlText w:val="•"/>
      <w:lvlJc w:val="left"/>
      <w:pPr>
        <w:ind w:left="6563" w:hanging="264"/>
      </w:pPr>
      <w:rPr>
        <w:rFonts w:hint="default"/>
        <w:lang w:val="en-US" w:eastAsia="en-US" w:bidi="ar-SA"/>
      </w:rPr>
    </w:lvl>
    <w:lvl w:ilvl="6" w:tplc="56D461F0">
      <w:numFmt w:val="bullet"/>
      <w:lvlText w:val="•"/>
      <w:lvlJc w:val="left"/>
      <w:pPr>
        <w:ind w:left="7088" w:hanging="264"/>
      </w:pPr>
      <w:rPr>
        <w:rFonts w:hint="default"/>
        <w:lang w:val="en-US" w:eastAsia="en-US" w:bidi="ar-SA"/>
      </w:rPr>
    </w:lvl>
    <w:lvl w:ilvl="7" w:tplc="ACC6A45A">
      <w:numFmt w:val="bullet"/>
      <w:lvlText w:val="•"/>
      <w:lvlJc w:val="left"/>
      <w:pPr>
        <w:ind w:left="7613" w:hanging="264"/>
      </w:pPr>
      <w:rPr>
        <w:rFonts w:hint="default"/>
        <w:lang w:val="en-US" w:eastAsia="en-US" w:bidi="ar-SA"/>
      </w:rPr>
    </w:lvl>
    <w:lvl w:ilvl="8" w:tplc="982C50C2">
      <w:numFmt w:val="bullet"/>
      <w:lvlText w:val="•"/>
      <w:lvlJc w:val="left"/>
      <w:pPr>
        <w:ind w:left="8137" w:hanging="264"/>
      </w:pPr>
      <w:rPr>
        <w:rFonts w:hint="default"/>
        <w:lang w:val="en-US" w:eastAsia="en-US" w:bidi="ar-SA"/>
      </w:rPr>
    </w:lvl>
  </w:abstractNum>
  <w:abstractNum w:abstractNumId="6" w15:restartNumberingAfterBreak="0">
    <w:nsid w:val="26857434"/>
    <w:multiLevelType w:val="hybridMultilevel"/>
    <w:tmpl w:val="8258054E"/>
    <w:lvl w:ilvl="0" w:tplc="39C239AA">
      <w:start w:val="1"/>
      <w:numFmt w:val="decimal"/>
      <w:lvlText w:val="%1."/>
      <w:lvlJc w:val="left"/>
      <w:pPr>
        <w:ind w:left="827" w:hanging="690"/>
      </w:pPr>
      <w:rPr>
        <w:rFonts w:ascii="Times New Roman" w:eastAsia="Times New Roman" w:hAnsi="Times New Roman" w:cs="Times New Roman" w:hint="default"/>
        <w:w w:val="103"/>
        <w:sz w:val="22"/>
        <w:szCs w:val="22"/>
        <w:lang w:val="en-US" w:eastAsia="en-US" w:bidi="ar-SA"/>
      </w:rPr>
    </w:lvl>
    <w:lvl w:ilvl="1" w:tplc="506221A8">
      <w:numFmt w:val="bullet"/>
      <w:lvlText w:val="•"/>
      <w:lvlJc w:val="left"/>
      <w:pPr>
        <w:ind w:left="1656" w:hanging="690"/>
      </w:pPr>
      <w:rPr>
        <w:rFonts w:hint="default"/>
        <w:lang w:val="en-US" w:eastAsia="en-US" w:bidi="ar-SA"/>
      </w:rPr>
    </w:lvl>
    <w:lvl w:ilvl="2" w:tplc="7138E330">
      <w:numFmt w:val="bullet"/>
      <w:lvlText w:val="•"/>
      <w:lvlJc w:val="left"/>
      <w:pPr>
        <w:ind w:left="2493" w:hanging="690"/>
      </w:pPr>
      <w:rPr>
        <w:rFonts w:hint="default"/>
        <w:lang w:val="en-US" w:eastAsia="en-US" w:bidi="ar-SA"/>
      </w:rPr>
    </w:lvl>
    <w:lvl w:ilvl="3" w:tplc="362808C4">
      <w:numFmt w:val="bullet"/>
      <w:lvlText w:val="•"/>
      <w:lvlJc w:val="left"/>
      <w:pPr>
        <w:ind w:left="3330" w:hanging="690"/>
      </w:pPr>
      <w:rPr>
        <w:rFonts w:hint="default"/>
        <w:lang w:val="en-US" w:eastAsia="en-US" w:bidi="ar-SA"/>
      </w:rPr>
    </w:lvl>
    <w:lvl w:ilvl="4" w:tplc="B5809314">
      <w:numFmt w:val="bullet"/>
      <w:lvlText w:val="•"/>
      <w:lvlJc w:val="left"/>
      <w:pPr>
        <w:ind w:left="4166" w:hanging="690"/>
      </w:pPr>
      <w:rPr>
        <w:rFonts w:hint="default"/>
        <w:lang w:val="en-US" w:eastAsia="en-US" w:bidi="ar-SA"/>
      </w:rPr>
    </w:lvl>
    <w:lvl w:ilvl="5" w:tplc="F7B6A55A">
      <w:numFmt w:val="bullet"/>
      <w:lvlText w:val="•"/>
      <w:lvlJc w:val="left"/>
      <w:pPr>
        <w:ind w:left="5003" w:hanging="690"/>
      </w:pPr>
      <w:rPr>
        <w:rFonts w:hint="default"/>
        <w:lang w:val="en-US" w:eastAsia="en-US" w:bidi="ar-SA"/>
      </w:rPr>
    </w:lvl>
    <w:lvl w:ilvl="6" w:tplc="D76E211C">
      <w:numFmt w:val="bullet"/>
      <w:lvlText w:val="•"/>
      <w:lvlJc w:val="left"/>
      <w:pPr>
        <w:ind w:left="5840" w:hanging="690"/>
      </w:pPr>
      <w:rPr>
        <w:rFonts w:hint="default"/>
        <w:lang w:val="en-US" w:eastAsia="en-US" w:bidi="ar-SA"/>
      </w:rPr>
    </w:lvl>
    <w:lvl w:ilvl="7" w:tplc="BB1E1AE2">
      <w:numFmt w:val="bullet"/>
      <w:lvlText w:val="•"/>
      <w:lvlJc w:val="left"/>
      <w:pPr>
        <w:ind w:left="6677" w:hanging="690"/>
      </w:pPr>
      <w:rPr>
        <w:rFonts w:hint="default"/>
        <w:lang w:val="en-US" w:eastAsia="en-US" w:bidi="ar-SA"/>
      </w:rPr>
    </w:lvl>
    <w:lvl w:ilvl="8" w:tplc="BC0CC5D0">
      <w:numFmt w:val="bullet"/>
      <w:lvlText w:val="•"/>
      <w:lvlJc w:val="left"/>
      <w:pPr>
        <w:ind w:left="7513" w:hanging="690"/>
      </w:pPr>
      <w:rPr>
        <w:rFonts w:hint="default"/>
        <w:lang w:val="en-US" w:eastAsia="en-US" w:bidi="ar-SA"/>
      </w:rPr>
    </w:lvl>
  </w:abstractNum>
  <w:abstractNum w:abstractNumId="7" w15:restartNumberingAfterBreak="0">
    <w:nsid w:val="270B1A1C"/>
    <w:multiLevelType w:val="hybridMultilevel"/>
    <w:tmpl w:val="3DB48D3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E303415"/>
    <w:multiLevelType w:val="hybridMultilevel"/>
    <w:tmpl w:val="84BC9768"/>
    <w:lvl w:ilvl="0" w:tplc="3424C45C">
      <w:start w:val="1"/>
      <w:numFmt w:val="decimal"/>
      <w:lvlText w:val="%1."/>
      <w:lvlJc w:val="left"/>
      <w:pPr>
        <w:ind w:left="827" w:hanging="690"/>
      </w:pPr>
      <w:rPr>
        <w:rFonts w:ascii="Times New Roman" w:eastAsia="Times New Roman" w:hAnsi="Times New Roman" w:cs="Times New Roman" w:hint="default"/>
        <w:w w:val="103"/>
        <w:sz w:val="22"/>
        <w:szCs w:val="22"/>
        <w:lang w:val="en-US" w:eastAsia="en-US" w:bidi="ar-SA"/>
      </w:rPr>
    </w:lvl>
    <w:lvl w:ilvl="1" w:tplc="506221A8">
      <w:numFmt w:val="bullet"/>
      <w:lvlText w:val="•"/>
      <w:lvlJc w:val="left"/>
      <w:pPr>
        <w:ind w:left="1656" w:hanging="690"/>
      </w:pPr>
      <w:rPr>
        <w:rFonts w:hint="default"/>
        <w:lang w:val="en-US" w:eastAsia="en-US" w:bidi="ar-SA"/>
      </w:rPr>
    </w:lvl>
    <w:lvl w:ilvl="2" w:tplc="7138E330">
      <w:numFmt w:val="bullet"/>
      <w:lvlText w:val="•"/>
      <w:lvlJc w:val="left"/>
      <w:pPr>
        <w:ind w:left="2493" w:hanging="690"/>
      </w:pPr>
      <w:rPr>
        <w:rFonts w:hint="default"/>
        <w:lang w:val="en-US" w:eastAsia="en-US" w:bidi="ar-SA"/>
      </w:rPr>
    </w:lvl>
    <w:lvl w:ilvl="3" w:tplc="362808C4">
      <w:numFmt w:val="bullet"/>
      <w:lvlText w:val="•"/>
      <w:lvlJc w:val="left"/>
      <w:pPr>
        <w:ind w:left="3330" w:hanging="690"/>
      </w:pPr>
      <w:rPr>
        <w:rFonts w:hint="default"/>
        <w:lang w:val="en-US" w:eastAsia="en-US" w:bidi="ar-SA"/>
      </w:rPr>
    </w:lvl>
    <w:lvl w:ilvl="4" w:tplc="B5809314">
      <w:numFmt w:val="bullet"/>
      <w:lvlText w:val="•"/>
      <w:lvlJc w:val="left"/>
      <w:pPr>
        <w:ind w:left="4166" w:hanging="690"/>
      </w:pPr>
      <w:rPr>
        <w:rFonts w:hint="default"/>
        <w:lang w:val="en-US" w:eastAsia="en-US" w:bidi="ar-SA"/>
      </w:rPr>
    </w:lvl>
    <w:lvl w:ilvl="5" w:tplc="F7B6A55A">
      <w:numFmt w:val="bullet"/>
      <w:lvlText w:val="•"/>
      <w:lvlJc w:val="left"/>
      <w:pPr>
        <w:ind w:left="5003" w:hanging="690"/>
      </w:pPr>
      <w:rPr>
        <w:rFonts w:hint="default"/>
        <w:lang w:val="en-US" w:eastAsia="en-US" w:bidi="ar-SA"/>
      </w:rPr>
    </w:lvl>
    <w:lvl w:ilvl="6" w:tplc="D76E211C">
      <w:numFmt w:val="bullet"/>
      <w:lvlText w:val="•"/>
      <w:lvlJc w:val="left"/>
      <w:pPr>
        <w:ind w:left="5840" w:hanging="690"/>
      </w:pPr>
      <w:rPr>
        <w:rFonts w:hint="default"/>
        <w:lang w:val="en-US" w:eastAsia="en-US" w:bidi="ar-SA"/>
      </w:rPr>
    </w:lvl>
    <w:lvl w:ilvl="7" w:tplc="BB1E1AE2">
      <w:numFmt w:val="bullet"/>
      <w:lvlText w:val="•"/>
      <w:lvlJc w:val="left"/>
      <w:pPr>
        <w:ind w:left="6677" w:hanging="690"/>
      </w:pPr>
      <w:rPr>
        <w:rFonts w:hint="default"/>
        <w:lang w:val="en-US" w:eastAsia="en-US" w:bidi="ar-SA"/>
      </w:rPr>
    </w:lvl>
    <w:lvl w:ilvl="8" w:tplc="BC0CC5D0">
      <w:numFmt w:val="bullet"/>
      <w:lvlText w:val="•"/>
      <w:lvlJc w:val="left"/>
      <w:pPr>
        <w:ind w:left="7513" w:hanging="690"/>
      </w:pPr>
      <w:rPr>
        <w:rFonts w:hint="default"/>
        <w:lang w:val="en-US" w:eastAsia="en-US" w:bidi="ar-SA"/>
      </w:rPr>
    </w:lvl>
  </w:abstractNum>
  <w:abstractNum w:abstractNumId="9" w15:restartNumberingAfterBreak="0">
    <w:nsid w:val="32482193"/>
    <w:multiLevelType w:val="hybridMultilevel"/>
    <w:tmpl w:val="C49C3206"/>
    <w:lvl w:ilvl="0" w:tplc="ED101EB8">
      <w:start w:val="1"/>
      <w:numFmt w:val="upperRoman"/>
      <w:lvlText w:val="%1."/>
      <w:lvlJc w:val="left"/>
      <w:pPr>
        <w:ind w:left="4661" w:hanging="720"/>
      </w:pPr>
      <w:rPr>
        <w:rFonts w:hint="default"/>
        <w:w w:val="105"/>
      </w:rPr>
    </w:lvl>
    <w:lvl w:ilvl="1" w:tplc="04090019" w:tentative="1">
      <w:start w:val="1"/>
      <w:numFmt w:val="lowerLetter"/>
      <w:lvlText w:val="%2."/>
      <w:lvlJc w:val="left"/>
      <w:pPr>
        <w:ind w:left="5021" w:hanging="360"/>
      </w:pPr>
    </w:lvl>
    <w:lvl w:ilvl="2" w:tplc="0409001B" w:tentative="1">
      <w:start w:val="1"/>
      <w:numFmt w:val="lowerRoman"/>
      <w:lvlText w:val="%3."/>
      <w:lvlJc w:val="right"/>
      <w:pPr>
        <w:ind w:left="5741" w:hanging="180"/>
      </w:pPr>
    </w:lvl>
    <w:lvl w:ilvl="3" w:tplc="0409000F" w:tentative="1">
      <w:start w:val="1"/>
      <w:numFmt w:val="decimal"/>
      <w:lvlText w:val="%4."/>
      <w:lvlJc w:val="left"/>
      <w:pPr>
        <w:ind w:left="6461" w:hanging="360"/>
      </w:pPr>
    </w:lvl>
    <w:lvl w:ilvl="4" w:tplc="04090019" w:tentative="1">
      <w:start w:val="1"/>
      <w:numFmt w:val="lowerLetter"/>
      <w:lvlText w:val="%5."/>
      <w:lvlJc w:val="left"/>
      <w:pPr>
        <w:ind w:left="7181" w:hanging="360"/>
      </w:pPr>
    </w:lvl>
    <w:lvl w:ilvl="5" w:tplc="0409001B" w:tentative="1">
      <w:start w:val="1"/>
      <w:numFmt w:val="lowerRoman"/>
      <w:lvlText w:val="%6."/>
      <w:lvlJc w:val="right"/>
      <w:pPr>
        <w:ind w:left="7901" w:hanging="180"/>
      </w:pPr>
    </w:lvl>
    <w:lvl w:ilvl="6" w:tplc="0409000F" w:tentative="1">
      <w:start w:val="1"/>
      <w:numFmt w:val="decimal"/>
      <w:lvlText w:val="%7."/>
      <w:lvlJc w:val="left"/>
      <w:pPr>
        <w:ind w:left="8621" w:hanging="360"/>
      </w:pPr>
    </w:lvl>
    <w:lvl w:ilvl="7" w:tplc="04090019" w:tentative="1">
      <w:start w:val="1"/>
      <w:numFmt w:val="lowerLetter"/>
      <w:lvlText w:val="%8."/>
      <w:lvlJc w:val="left"/>
      <w:pPr>
        <w:ind w:left="9341" w:hanging="360"/>
      </w:pPr>
    </w:lvl>
    <w:lvl w:ilvl="8" w:tplc="0409001B" w:tentative="1">
      <w:start w:val="1"/>
      <w:numFmt w:val="lowerRoman"/>
      <w:lvlText w:val="%9."/>
      <w:lvlJc w:val="right"/>
      <w:pPr>
        <w:ind w:left="10061" w:hanging="180"/>
      </w:pPr>
    </w:lvl>
  </w:abstractNum>
  <w:abstractNum w:abstractNumId="10" w15:restartNumberingAfterBreak="0">
    <w:nsid w:val="32D26D8A"/>
    <w:multiLevelType w:val="hybridMultilevel"/>
    <w:tmpl w:val="4500A2C4"/>
    <w:lvl w:ilvl="0" w:tplc="B9F0BECA">
      <w:start w:val="1"/>
      <w:numFmt w:val="upperRoman"/>
      <w:lvlText w:val="%1."/>
      <w:lvlJc w:val="left"/>
      <w:pPr>
        <w:ind w:left="1111" w:hanging="720"/>
      </w:pPr>
      <w:rPr>
        <w:rFonts w:hint="default"/>
        <w:b/>
        <w:bCs/>
        <w:w w:val="105"/>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11" w15:restartNumberingAfterBreak="0">
    <w:nsid w:val="3EF74963"/>
    <w:multiLevelType w:val="hybridMultilevel"/>
    <w:tmpl w:val="C51AFE92"/>
    <w:lvl w:ilvl="0" w:tplc="1D324B9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A555425"/>
    <w:multiLevelType w:val="hybridMultilevel"/>
    <w:tmpl w:val="B046029E"/>
    <w:lvl w:ilvl="0" w:tplc="F95A7DD4">
      <w:start w:val="2"/>
      <w:numFmt w:val="upperRoman"/>
      <w:lvlText w:val="%1."/>
      <w:lvlJc w:val="left"/>
      <w:pPr>
        <w:ind w:left="1080" w:hanging="720"/>
      </w:pPr>
      <w:rPr>
        <w:rFonts w:ascii="Times New Roman"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48111D"/>
    <w:multiLevelType w:val="hybridMultilevel"/>
    <w:tmpl w:val="84BC9768"/>
    <w:lvl w:ilvl="0" w:tplc="3424C45C">
      <w:start w:val="1"/>
      <w:numFmt w:val="decimal"/>
      <w:lvlText w:val="%1."/>
      <w:lvlJc w:val="left"/>
      <w:pPr>
        <w:ind w:left="827" w:hanging="690"/>
      </w:pPr>
      <w:rPr>
        <w:rFonts w:ascii="Times New Roman" w:eastAsia="Times New Roman" w:hAnsi="Times New Roman" w:cs="Times New Roman" w:hint="default"/>
        <w:w w:val="103"/>
        <w:sz w:val="22"/>
        <w:szCs w:val="22"/>
        <w:lang w:val="en-US" w:eastAsia="en-US" w:bidi="ar-SA"/>
      </w:rPr>
    </w:lvl>
    <w:lvl w:ilvl="1" w:tplc="506221A8">
      <w:numFmt w:val="bullet"/>
      <w:lvlText w:val="•"/>
      <w:lvlJc w:val="left"/>
      <w:pPr>
        <w:ind w:left="1656" w:hanging="690"/>
      </w:pPr>
      <w:rPr>
        <w:rFonts w:hint="default"/>
        <w:lang w:val="en-US" w:eastAsia="en-US" w:bidi="ar-SA"/>
      </w:rPr>
    </w:lvl>
    <w:lvl w:ilvl="2" w:tplc="7138E330">
      <w:numFmt w:val="bullet"/>
      <w:lvlText w:val="•"/>
      <w:lvlJc w:val="left"/>
      <w:pPr>
        <w:ind w:left="2493" w:hanging="690"/>
      </w:pPr>
      <w:rPr>
        <w:rFonts w:hint="default"/>
        <w:lang w:val="en-US" w:eastAsia="en-US" w:bidi="ar-SA"/>
      </w:rPr>
    </w:lvl>
    <w:lvl w:ilvl="3" w:tplc="362808C4">
      <w:numFmt w:val="bullet"/>
      <w:lvlText w:val="•"/>
      <w:lvlJc w:val="left"/>
      <w:pPr>
        <w:ind w:left="3330" w:hanging="690"/>
      </w:pPr>
      <w:rPr>
        <w:rFonts w:hint="default"/>
        <w:lang w:val="en-US" w:eastAsia="en-US" w:bidi="ar-SA"/>
      </w:rPr>
    </w:lvl>
    <w:lvl w:ilvl="4" w:tplc="B5809314">
      <w:numFmt w:val="bullet"/>
      <w:lvlText w:val="•"/>
      <w:lvlJc w:val="left"/>
      <w:pPr>
        <w:ind w:left="4166" w:hanging="690"/>
      </w:pPr>
      <w:rPr>
        <w:rFonts w:hint="default"/>
        <w:lang w:val="en-US" w:eastAsia="en-US" w:bidi="ar-SA"/>
      </w:rPr>
    </w:lvl>
    <w:lvl w:ilvl="5" w:tplc="F7B6A55A">
      <w:numFmt w:val="bullet"/>
      <w:lvlText w:val="•"/>
      <w:lvlJc w:val="left"/>
      <w:pPr>
        <w:ind w:left="5003" w:hanging="690"/>
      </w:pPr>
      <w:rPr>
        <w:rFonts w:hint="default"/>
        <w:lang w:val="en-US" w:eastAsia="en-US" w:bidi="ar-SA"/>
      </w:rPr>
    </w:lvl>
    <w:lvl w:ilvl="6" w:tplc="D76E211C">
      <w:numFmt w:val="bullet"/>
      <w:lvlText w:val="•"/>
      <w:lvlJc w:val="left"/>
      <w:pPr>
        <w:ind w:left="5840" w:hanging="690"/>
      </w:pPr>
      <w:rPr>
        <w:rFonts w:hint="default"/>
        <w:lang w:val="en-US" w:eastAsia="en-US" w:bidi="ar-SA"/>
      </w:rPr>
    </w:lvl>
    <w:lvl w:ilvl="7" w:tplc="BB1E1AE2">
      <w:numFmt w:val="bullet"/>
      <w:lvlText w:val="•"/>
      <w:lvlJc w:val="left"/>
      <w:pPr>
        <w:ind w:left="6677" w:hanging="690"/>
      </w:pPr>
      <w:rPr>
        <w:rFonts w:hint="default"/>
        <w:lang w:val="en-US" w:eastAsia="en-US" w:bidi="ar-SA"/>
      </w:rPr>
    </w:lvl>
    <w:lvl w:ilvl="8" w:tplc="BC0CC5D0">
      <w:numFmt w:val="bullet"/>
      <w:lvlText w:val="•"/>
      <w:lvlJc w:val="left"/>
      <w:pPr>
        <w:ind w:left="7513" w:hanging="690"/>
      </w:pPr>
      <w:rPr>
        <w:rFonts w:hint="default"/>
        <w:lang w:val="en-US" w:eastAsia="en-US" w:bidi="ar-SA"/>
      </w:rPr>
    </w:lvl>
  </w:abstractNum>
  <w:num w:numId="1">
    <w:abstractNumId w:val="0"/>
  </w:num>
  <w:num w:numId="2">
    <w:abstractNumId w:val="8"/>
  </w:num>
  <w:num w:numId="3">
    <w:abstractNumId w:val="5"/>
  </w:num>
  <w:num w:numId="4">
    <w:abstractNumId w:val="9"/>
  </w:num>
  <w:num w:numId="5">
    <w:abstractNumId w:val="4"/>
  </w:num>
  <w:num w:numId="6">
    <w:abstractNumId w:val="12"/>
  </w:num>
  <w:num w:numId="7">
    <w:abstractNumId w:val="2"/>
  </w:num>
  <w:num w:numId="8">
    <w:abstractNumId w:val="7"/>
  </w:num>
  <w:num w:numId="9">
    <w:abstractNumId w:val="11"/>
  </w:num>
  <w:num w:numId="10">
    <w:abstractNumId w:val="3"/>
  </w:num>
  <w:num w:numId="11">
    <w:abstractNumId w:val="6"/>
  </w:num>
  <w:num w:numId="12">
    <w:abstractNumId w:val="1"/>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EC5"/>
    <w:rsid w:val="00007324"/>
    <w:rsid w:val="0001541A"/>
    <w:rsid w:val="00024320"/>
    <w:rsid w:val="0005757F"/>
    <w:rsid w:val="0006586A"/>
    <w:rsid w:val="0006754B"/>
    <w:rsid w:val="00070AFB"/>
    <w:rsid w:val="00073336"/>
    <w:rsid w:val="000962C7"/>
    <w:rsid w:val="000B1A4C"/>
    <w:rsid w:val="000B7F8A"/>
    <w:rsid w:val="000C4DF3"/>
    <w:rsid w:val="000E1363"/>
    <w:rsid w:val="00113D56"/>
    <w:rsid w:val="001157C1"/>
    <w:rsid w:val="0012184D"/>
    <w:rsid w:val="001312F7"/>
    <w:rsid w:val="00154D4F"/>
    <w:rsid w:val="0016328E"/>
    <w:rsid w:val="0018570C"/>
    <w:rsid w:val="00190753"/>
    <w:rsid w:val="0019418E"/>
    <w:rsid w:val="0019472B"/>
    <w:rsid w:val="001955E7"/>
    <w:rsid w:val="001A25F7"/>
    <w:rsid w:val="001A45CD"/>
    <w:rsid w:val="001A506B"/>
    <w:rsid w:val="001C14F1"/>
    <w:rsid w:val="001C1FD3"/>
    <w:rsid w:val="001E1D15"/>
    <w:rsid w:val="001F05C7"/>
    <w:rsid w:val="00217F08"/>
    <w:rsid w:val="002336C9"/>
    <w:rsid w:val="0023382C"/>
    <w:rsid w:val="00237D5D"/>
    <w:rsid w:val="00254BEA"/>
    <w:rsid w:val="00262E7E"/>
    <w:rsid w:val="0027262A"/>
    <w:rsid w:val="002748B9"/>
    <w:rsid w:val="00290055"/>
    <w:rsid w:val="002A01B1"/>
    <w:rsid w:val="002A6A31"/>
    <w:rsid w:val="002E1996"/>
    <w:rsid w:val="003120A5"/>
    <w:rsid w:val="003219B2"/>
    <w:rsid w:val="00322561"/>
    <w:rsid w:val="00341926"/>
    <w:rsid w:val="00341DF7"/>
    <w:rsid w:val="003659B5"/>
    <w:rsid w:val="00370B35"/>
    <w:rsid w:val="003727E1"/>
    <w:rsid w:val="003819E0"/>
    <w:rsid w:val="00390FFD"/>
    <w:rsid w:val="00392063"/>
    <w:rsid w:val="003C58D1"/>
    <w:rsid w:val="003F46BA"/>
    <w:rsid w:val="00437409"/>
    <w:rsid w:val="00440D4B"/>
    <w:rsid w:val="004504F9"/>
    <w:rsid w:val="00453A1F"/>
    <w:rsid w:val="004663AE"/>
    <w:rsid w:val="004770A3"/>
    <w:rsid w:val="0048128A"/>
    <w:rsid w:val="00483336"/>
    <w:rsid w:val="00490A83"/>
    <w:rsid w:val="0049400C"/>
    <w:rsid w:val="004A0AED"/>
    <w:rsid w:val="004B59AE"/>
    <w:rsid w:val="004C4FDE"/>
    <w:rsid w:val="004C5E30"/>
    <w:rsid w:val="004D0454"/>
    <w:rsid w:val="004F04CA"/>
    <w:rsid w:val="00557EC5"/>
    <w:rsid w:val="005631A1"/>
    <w:rsid w:val="00564160"/>
    <w:rsid w:val="00565511"/>
    <w:rsid w:val="005709BC"/>
    <w:rsid w:val="005779C2"/>
    <w:rsid w:val="00587DFD"/>
    <w:rsid w:val="005912FB"/>
    <w:rsid w:val="005A7D46"/>
    <w:rsid w:val="005B6A5B"/>
    <w:rsid w:val="005C5E17"/>
    <w:rsid w:val="005E51C7"/>
    <w:rsid w:val="0061768F"/>
    <w:rsid w:val="00623180"/>
    <w:rsid w:val="00631AF9"/>
    <w:rsid w:val="006350EB"/>
    <w:rsid w:val="0065329A"/>
    <w:rsid w:val="00681694"/>
    <w:rsid w:val="006B74E2"/>
    <w:rsid w:val="006E4F08"/>
    <w:rsid w:val="006E6B30"/>
    <w:rsid w:val="006F5765"/>
    <w:rsid w:val="00702087"/>
    <w:rsid w:val="00711340"/>
    <w:rsid w:val="0072029B"/>
    <w:rsid w:val="00740242"/>
    <w:rsid w:val="007420A7"/>
    <w:rsid w:val="00751D8F"/>
    <w:rsid w:val="00781B6F"/>
    <w:rsid w:val="00785E2B"/>
    <w:rsid w:val="007A5038"/>
    <w:rsid w:val="007D79CB"/>
    <w:rsid w:val="007E0908"/>
    <w:rsid w:val="0083228D"/>
    <w:rsid w:val="008547EF"/>
    <w:rsid w:val="00865CB1"/>
    <w:rsid w:val="00873D3A"/>
    <w:rsid w:val="00887967"/>
    <w:rsid w:val="00894CC3"/>
    <w:rsid w:val="008C6482"/>
    <w:rsid w:val="00915CFE"/>
    <w:rsid w:val="00922E3B"/>
    <w:rsid w:val="009375ED"/>
    <w:rsid w:val="009414A8"/>
    <w:rsid w:val="009526E2"/>
    <w:rsid w:val="0095489A"/>
    <w:rsid w:val="009770AD"/>
    <w:rsid w:val="009876C5"/>
    <w:rsid w:val="00992635"/>
    <w:rsid w:val="009A470B"/>
    <w:rsid w:val="009A649C"/>
    <w:rsid w:val="009B6D99"/>
    <w:rsid w:val="009B770A"/>
    <w:rsid w:val="009C40A2"/>
    <w:rsid w:val="009D39FA"/>
    <w:rsid w:val="009E1C60"/>
    <w:rsid w:val="00A14069"/>
    <w:rsid w:val="00AA1A6E"/>
    <w:rsid w:val="00AA5C4A"/>
    <w:rsid w:val="00AC51EE"/>
    <w:rsid w:val="00AD2B91"/>
    <w:rsid w:val="00AD7C25"/>
    <w:rsid w:val="00AE0D72"/>
    <w:rsid w:val="00AF7F3B"/>
    <w:rsid w:val="00B04BCB"/>
    <w:rsid w:val="00B116FC"/>
    <w:rsid w:val="00B129FE"/>
    <w:rsid w:val="00B54309"/>
    <w:rsid w:val="00B64514"/>
    <w:rsid w:val="00B75DF2"/>
    <w:rsid w:val="00B954A9"/>
    <w:rsid w:val="00BA4A7F"/>
    <w:rsid w:val="00BB3CBA"/>
    <w:rsid w:val="00BC71A8"/>
    <w:rsid w:val="00BE3691"/>
    <w:rsid w:val="00C012B9"/>
    <w:rsid w:val="00C17297"/>
    <w:rsid w:val="00C323BD"/>
    <w:rsid w:val="00C53DF4"/>
    <w:rsid w:val="00C848B1"/>
    <w:rsid w:val="00C86690"/>
    <w:rsid w:val="00C96228"/>
    <w:rsid w:val="00C97EF3"/>
    <w:rsid w:val="00CA5FA3"/>
    <w:rsid w:val="00CB5DCA"/>
    <w:rsid w:val="00CB75A2"/>
    <w:rsid w:val="00CC01E8"/>
    <w:rsid w:val="00CC504B"/>
    <w:rsid w:val="00CD55C2"/>
    <w:rsid w:val="00CD5909"/>
    <w:rsid w:val="00CE077E"/>
    <w:rsid w:val="00CE2A47"/>
    <w:rsid w:val="00CF74E1"/>
    <w:rsid w:val="00D01812"/>
    <w:rsid w:val="00D07CC4"/>
    <w:rsid w:val="00D21B85"/>
    <w:rsid w:val="00D64713"/>
    <w:rsid w:val="00D64E50"/>
    <w:rsid w:val="00D66678"/>
    <w:rsid w:val="00D81A66"/>
    <w:rsid w:val="00D82840"/>
    <w:rsid w:val="00D90939"/>
    <w:rsid w:val="00D96DD5"/>
    <w:rsid w:val="00DB5298"/>
    <w:rsid w:val="00DD4D99"/>
    <w:rsid w:val="00DE3ED1"/>
    <w:rsid w:val="00DE4F79"/>
    <w:rsid w:val="00DF4746"/>
    <w:rsid w:val="00E10F6A"/>
    <w:rsid w:val="00E23301"/>
    <w:rsid w:val="00E25839"/>
    <w:rsid w:val="00E5464A"/>
    <w:rsid w:val="00E647DD"/>
    <w:rsid w:val="00E667CC"/>
    <w:rsid w:val="00E83347"/>
    <w:rsid w:val="00E86A90"/>
    <w:rsid w:val="00EA4361"/>
    <w:rsid w:val="00EA706E"/>
    <w:rsid w:val="00ED0F6B"/>
    <w:rsid w:val="00EE057F"/>
    <w:rsid w:val="00EE490D"/>
    <w:rsid w:val="00EF7658"/>
    <w:rsid w:val="00F36B2C"/>
    <w:rsid w:val="00F731AA"/>
    <w:rsid w:val="00F9064F"/>
    <w:rsid w:val="00F91275"/>
    <w:rsid w:val="00F93E58"/>
    <w:rsid w:val="00FA144A"/>
    <w:rsid w:val="00FA1B12"/>
    <w:rsid w:val="00FB44B1"/>
    <w:rsid w:val="00FF00F0"/>
    <w:rsid w:val="00FF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5BDC8"/>
  <w15:docId w15:val="{30F84956-641C-4C8E-A4E0-AA059C658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91"/>
      <w:outlineLvl w:val="0"/>
    </w:pPr>
    <w:rPr>
      <w:sz w:val="23"/>
      <w:szCs w:val="23"/>
    </w:rPr>
  </w:style>
  <w:style w:type="paragraph" w:styleId="Heading2">
    <w:name w:val="heading 2"/>
    <w:basedOn w:val="Normal"/>
    <w:uiPriority w:val="9"/>
    <w:unhideWhenUsed/>
    <w:qFormat/>
    <w:pPr>
      <w:ind w:left="118"/>
      <w:outlineLvl w:val="1"/>
    </w:pPr>
    <w:rPr>
      <w:i/>
      <w:sz w:val="23"/>
      <w:szCs w:val="23"/>
      <w:u w:val="single" w:color="000000"/>
    </w:rPr>
  </w:style>
  <w:style w:type="paragraph" w:styleId="Heading3">
    <w:name w:val="heading 3"/>
    <w:basedOn w:val="Normal"/>
    <w:uiPriority w:val="9"/>
    <w:unhideWhenUsed/>
    <w:qFormat/>
    <w:pPr>
      <w:ind w:left="124"/>
      <w:outlineLvl w:val="2"/>
    </w:pPr>
    <w:rPr>
      <w:b/>
      <w:bCs/>
    </w:rPr>
  </w:style>
  <w:style w:type="paragraph" w:styleId="Heading4">
    <w:name w:val="heading 4"/>
    <w:basedOn w:val="Normal"/>
    <w:uiPriority w:val="9"/>
    <w:unhideWhenUsed/>
    <w:qFormat/>
    <w:pPr>
      <w:ind w:left="126"/>
      <w:outlineLvl w:val="3"/>
    </w:pPr>
    <w:rPr>
      <w:b/>
      <w:bCs/>
      <w:i/>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373"/>
      <w:ind w:left="919"/>
    </w:pPr>
    <w:rPr>
      <w:b/>
      <w:bCs/>
      <w:sz w:val="49"/>
      <w:szCs w:val="49"/>
    </w:rPr>
  </w:style>
  <w:style w:type="paragraph" w:styleId="ListParagraph">
    <w:name w:val="List Paragraph"/>
    <w:basedOn w:val="Normal"/>
    <w:uiPriority w:val="1"/>
    <w:qFormat/>
    <w:pPr>
      <w:ind w:left="827" w:hanging="695"/>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912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FB"/>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EF7658"/>
    <w:rPr>
      <w:sz w:val="20"/>
      <w:szCs w:val="20"/>
    </w:rPr>
  </w:style>
  <w:style w:type="character" w:customStyle="1" w:styleId="FootnoteTextChar">
    <w:name w:val="Footnote Text Char"/>
    <w:basedOn w:val="DefaultParagraphFont"/>
    <w:link w:val="FootnoteText"/>
    <w:uiPriority w:val="99"/>
    <w:semiHidden/>
    <w:rsid w:val="00EF765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F7658"/>
    <w:rPr>
      <w:vertAlign w:val="superscript"/>
    </w:rPr>
  </w:style>
  <w:style w:type="paragraph" w:styleId="Header">
    <w:name w:val="header"/>
    <w:basedOn w:val="Normal"/>
    <w:link w:val="HeaderChar"/>
    <w:uiPriority w:val="99"/>
    <w:unhideWhenUsed/>
    <w:rsid w:val="00007324"/>
    <w:pPr>
      <w:tabs>
        <w:tab w:val="center" w:pos="4680"/>
        <w:tab w:val="right" w:pos="9360"/>
      </w:tabs>
    </w:pPr>
  </w:style>
  <w:style w:type="character" w:customStyle="1" w:styleId="HeaderChar">
    <w:name w:val="Header Char"/>
    <w:basedOn w:val="DefaultParagraphFont"/>
    <w:link w:val="Header"/>
    <w:uiPriority w:val="99"/>
    <w:rsid w:val="00007324"/>
    <w:rPr>
      <w:rFonts w:ascii="Times New Roman" w:eastAsia="Times New Roman" w:hAnsi="Times New Roman" w:cs="Times New Roman"/>
    </w:rPr>
  </w:style>
  <w:style w:type="paragraph" w:styleId="Footer">
    <w:name w:val="footer"/>
    <w:basedOn w:val="Normal"/>
    <w:link w:val="FooterChar"/>
    <w:uiPriority w:val="99"/>
    <w:unhideWhenUsed/>
    <w:rsid w:val="00007324"/>
    <w:pPr>
      <w:tabs>
        <w:tab w:val="center" w:pos="4680"/>
        <w:tab w:val="right" w:pos="9360"/>
      </w:tabs>
    </w:pPr>
  </w:style>
  <w:style w:type="character" w:customStyle="1" w:styleId="FooterChar">
    <w:name w:val="Footer Char"/>
    <w:basedOn w:val="DefaultParagraphFont"/>
    <w:link w:val="Footer"/>
    <w:uiPriority w:val="99"/>
    <w:rsid w:val="00007324"/>
    <w:rPr>
      <w:rFonts w:ascii="Times New Roman" w:eastAsia="Times New Roman" w:hAnsi="Times New Roman" w:cs="Times New Roman"/>
    </w:rPr>
  </w:style>
  <w:style w:type="character" w:styleId="Hyperlink">
    <w:name w:val="Hyperlink"/>
    <w:basedOn w:val="DefaultParagraphFont"/>
    <w:uiPriority w:val="99"/>
    <w:unhideWhenUsed/>
    <w:rsid w:val="00D81A66"/>
    <w:rPr>
      <w:color w:val="0000FF" w:themeColor="hyperlink"/>
      <w:u w:val="single"/>
    </w:rPr>
  </w:style>
  <w:style w:type="character" w:styleId="UnresolvedMention">
    <w:name w:val="Unresolved Mention"/>
    <w:basedOn w:val="DefaultParagraphFont"/>
    <w:uiPriority w:val="99"/>
    <w:semiHidden/>
    <w:unhideWhenUsed/>
    <w:rsid w:val="00D81A66"/>
    <w:rPr>
      <w:color w:val="605E5C"/>
      <w:shd w:val="clear" w:color="auto" w:fill="E1DFDD"/>
    </w:rPr>
  </w:style>
  <w:style w:type="character" w:styleId="CommentReference">
    <w:name w:val="annotation reference"/>
    <w:basedOn w:val="DefaultParagraphFont"/>
    <w:uiPriority w:val="99"/>
    <w:semiHidden/>
    <w:unhideWhenUsed/>
    <w:rsid w:val="004B59AE"/>
    <w:rPr>
      <w:sz w:val="16"/>
      <w:szCs w:val="16"/>
    </w:rPr>
  </w:style>
  <w:style w:type="paragraph" w:styleId="CommentText">
    <w:name w:val="annotation text"/>
    <w:basedOn w:val="Normal"/>
    <w:link w:val="CommentTextChar"/>
    <w:uiPriority w:val="99"/>
    <w:semiHidden/>
    <w:unhideWhenUsed/>
    <w:rsid w:val="004B59AE"/>
    <w:rPr>
      <w:sz w:val="20"/>
      <w:szCs w:val="20"/>
    </w:rPr>
  </w:style>
  <w:style w:type="character" w:customStyle="1" w:styleId="CommentTextChar">
    <w:name w:val="Comment Text Char"/>
    <w:basedOn w:val="DefaultParagraphFont"/>
    <w:link w:val="CommentText"/>
    <w:uiPriority w:val="99"/>
    <w:semiHidden/>
    <w:rsid w:val="004B59A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9AE"/>
    <w:rPr>
      <w:b/>
      <w:bCs/>
    </w:rPr>
  </w:style>
  <w:style w:type="character" w:customStyle="1" w:styleId="CommentSubjectChar">
    <w:name w:val="Comment Subject Char"/>
    <w:basedOn w:val="CommentTextChar"/>
    <w:link w:val="CommentSubject"/>
    <w:uiPriority w:val="99"/>
    <w:semiHidden/>
    <w:rsid w:val="004B59AE"/>
    <w:rPr>
      <w:rFonts w:ascii="Times New Roman" w:eastAsia="Times New Roman" w:hAnsi="Times New Roman" w:cs="Times New Roman"/>
      <w:b/>
      <w:bCs/>
      <w:sz w:val="20"/>
      <w:szCs w:val="20"/>
    </w:rPr>
  </w:style>
  <w:style w:type="paragraph" w:styleId="Revision">
    <w:name w:val="Revision"/>
    <w:hidden/>
    <w:uiPriority w:val="99"/>
    <w:semiHidden/>
    <w:rsid w:val="005C5E17"/>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36C61-2226-4DDB-830D-FD9AAF1F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Arthur Bryan II</dc:creator>
  <cp:lastModifiedBy>Arthur Bryan, II</cp:lastModifiedBy>
  <cp:revision>3</cp:revision>
  <cp:lastPrinted>2021-04-01T15:59:00Z</cp:lastPrinted>
  <dcterms:created xsi:type="dcterms:W3CDTF">2021-04-19T16:54:00Z</dcterms:created>
  <dcterms:modified xsi:type="dcterms:W3CDTF">2021-04-19T16:54:00Z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2020-08-11T00:00:00Z</vt:filetime>
  </property>
  <property fmtid="{D5CDD505-2E9C-101B-9397-08002B2CF9AE}" pid="3" name="Creator">
    <vt:lpwstr>OpenText Capture Recognition Engine (RecoStar) 7.8.0</vt:lpwstr>
  </property>
  <property fmtid="{D5CDD505-2E9C-101B-9397-08002B2CF9AE}" pid="4" name="LastSaved">
    <vt:filetime>2020-09-10T00:00:00Z</vt:filetime>
  </property>
</Properties>
</file>